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64" w:rsidRPr="00160D30" w:rsidRDefault="00E14E64" w:rsidP="00E14E64">
      <w:pPr>
        <w:jc w:val="center"/>
      </w:pPr>
      <w:r w:rsidRPr="00160D30">
        <w:t xml:space="preserve">Муниципальное бюджетное общеобразовательное учреждение </w:t>
      </w:r>
    </w:p>
    <w:p w:rsidR="00E14E64" w:rsidRPr="00160D30" w:rsidRDefault="00E14E64" w:rsidP="00E14E64">
      <w:pPr>
        <w:jc w:val="center"/>
      </w:pPr>
      <w:r w:rsidRPr="00160D30">
        <w:t>«Средняя общеобразовательная школа №5»</w:t>
      </w:r>
    </w:p>
    <w:p w:rsidR="00E14E64" w:rsidRPr="00160D30" w:rsidRDefault="00E14E64" w:rsidP="00E14E64">
      <w:pPr>
        <w:jc w:val="center"/>
      </w:pPr>
      <w:r w:rsidRPr="00160D30">
        <w:t>городского округа Реутов</w:t>
      </w:r>
    </w:p>
    <w:p w:rsidR="00E14E64" w:rsidRPr="00160D30" w:rsidRDefault="00E14E64" w:rsidP="00E14E64">
      <w:pPr>
        <w:jc w:val="center"/>
      </w:pPr>
      <w:r w:rsidRPr="00160D30">
        <w:t>Московской области</w:t>
      </w: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ind w:left="5664"/>
        <w:jc w:val="right"/>
      </w:pPr>
      <w:r w:rsidRPr="00160D30">
        <w:t xml:space="preserve">          «УТВЕРЖДАЮ»</w:t>
      </w:r>
    </w:p>
    <w:p w:rsidR="00E14E64" w:rsidRPr="00160D30" w:rsidRDefault="00E14E64" w:rsidP="00E14E64">
      <w:pPr>
        <w:jc w:val="right"/>
      </w:pPr>
      <w:r w:rsidRPr="00160D30">
        <w:t xml:space="preserve">                                                                                       Директор МБОУ «СОШ №5»</w:t>
      </w:r>
    </w:p>
    <w:p w:rsidR="00E14E64" w:rsidRPr="00160D30" w:rsidRDefault="00E14E64" w:rsidP="00E14E64">
      <w:pPr>
        <w:ind w:left="5664"/>
        <w:jc w:val="right"/>
      </w:pPr>
      <w:r w:rsidRPr="00160D30">
        <w:t>____________И.К.</w:t>
      </w:r>
      <w:r w:rsidRPr="00E14E64">
        <w:t xml:space="preserve"> </w:t>
      </w:r>
      <w:r w:rsidRPr="00160D30">
        <w:t>Евдокимова</w:t>
      </w:r>
    </w:p>
    <w:p w:rsidR="00E14E64" w:rsidRPr="00160D30" w:rsidRDefault="00E14E64" w:rsidP="00E14E64">
      <w:pPr>
        <w:ind w:left="5664"/>
        <w:jc w:val="right"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E14E64" w:rsidRPr="00160D30" w:rsidRDefault="00E14E64" w:rsidP="00E14E64">
      <w:pPr>
        <w:ind w:left="5664"/>
      </w:pPr>
    </w:p>
    <w:p w:rsidR="00E14E64" w:rsidRPr="00160D30" w:rsidRDefault="00E14E64" w:rsidP="00E14E64"/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  <w:r w:rsidRPr="00160D30">
        <w:rPr>
          <w:b/>
        </w:rPr>
        <w:t>Рабочая программа</w:t>
      </w:r>
      <w:r>
        <w:rPr>
          <w:b/>
        </w:rPr>
        <w:t xml:space="preserve"> учителя: Тарасовой А.В</w:t>
      </w:r>
    </w:p>
    <w:p w:rsidR="00E14E64" w:rsidRPr="00160D30" w:rsidRDefault="00E14E64" w:rsidP="00E14E64">
      <w:pPr>
        <w:jc w:val="center"/>
      </w:pPr>
    </w:p>
    <w:p w:rsidR="00E14E64" w:rsidRDefault="00E14E64" w:rsidP="00E14E64">
      <w:pPr>
        <w:jc w:val="center"/>
        <w:rPr>
          <w:b/>
        </w:rPr>
      </w:pPr>
      <w:r w:rsidRPr="00160D30">
        <w:rPr>
          <w:b/>
        </w:rPr>
        <w:t xml:space="preserve">по </w:t>
      </w:r>
      <w:r>
        <w:rPr>
          <w:b/>
          <w:color w:val="000000"/>
        </w:rPr>
        <w:t>русскому языку</w:t>
      </w:r>
      <w:r w:rsidRPr="00160D30">
        <w:rPr>
          <w:b/>
        </w:rPr>
        <w:t xml:space="preserve">, </w:t>
      </w:r>
    </w:p>
    <w:p w:rsidR="00E14E64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  <w:r>
        <w:rPr>
          <w:b/>
        </w:rPr>
        <w:t xml:space="preserve">3 </w:t>
      </w:r>
      <w:r w:rsidRPr="00160D30">
        <w:rPr>
          <w:b/>
        </w:rPr>
        <w:t>класс</w:t>
      </w:r>
    </w:p>
    <w:p w:rsidR="00E14E64" w:rsidRPr="00160D30" w:rsidRDefault="00E14E64" w:rsidP="00E14E64">
      <w:pPr>
        <w:jc w:val="center"/>
        <w:rPr>
          <w:b/>
        </w:rPr>
      </w:pPr>
    </w:p>
    <w:p w:rsidR="00E14E64" w:rsidRPr="00160D30" w:rsidRDefault="00E14E64" w:rsidP="00E14E64">
      <w:pPr>
        <w:jc w:val="center"/>
        <w:rPr>
          <w:b/>
        </w:rPr>
      </w:pPr>
      <w:r w:rsidRPr="00160D30">
        <w:rPr>
          <w:b/>
        </w:rPr>
        <w:t>(</w:t>
      </w:r>
      <w:r w:rsidR="002E645C">
        <w:rPr>
          <w:b/>
        </w:rPr>
        <w:t>базовый</w:t>
      </w:r>
      <w:r>
        <w:rPr>
          <w:b/>
        </w:rPr>
        <w:t xml:space="preserve"> </w:t>
      </w:r>
      <w:r w:rsidRPr="00160D30">
        <w:rPr>
          <w:b/>
        </w:rPr>
        <w:t>уровень)</w:t>
      </w: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  <w:r w:rsidRPr="00160D30">
        <w:t xml:space="preserve">                                                             </w:t>
      </w: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  <w:r w:rsidRPr="00160D30">
        <w:t xml:space="preserve">                                                             </w:t>
      </w: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Default="00E14E64" w:rsidP="00E14E64">
      <w:pPr>
        <w:jc w:val="center"/>
      </w:pPr>
    </w:p>
    <w:p w:rsidR="00E14E64" w:rsidRDefault="00E14E64" w:rsidP="00E14E64">
      <w:pPr>
        <w:jc w:val="center"/>
      </w:pPr>
    </w:p>
    <w:p w:rsidR="00E14E64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</w:p>
    <w:p w:rsidR="00E14E64" w:rsidRPr="00160D30" w:rsidRDefault="00E14E64" w:rsidP="00E14E64">
      <w:pPr>
        <w:jc w:val="center"/>
      </w:pPr>
      <w:r>
        <w:t xml:space="preserve">2018-2019 учебный </w:t>
      </w:r>
      <w:r w:rsidRPr="00160D30">
        <w:t>год</w:t>
      </w:r>
    </w:p>
    <w:p w:rsidR="00E14E64" w:rsidRDefault="00E14E64" w:rsidP="00E14E64">
      <w:pPr>
        <w:jc w:val="both"/>
        <w:rPr>
          <w:sz w:val="28"/>
          <w:szCs w:val="28"/>
        </w:rPr>
      </w:pPr>
    </w:p>
    <w:p w:rsidR="00E14E64" w:rsidRDefault="009673F8" w:rsidP="009673F8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2E645C" w:rsidRPr="009673F8" w:rsidRDefault="002E645C" w:rsidP="009673F8">
      <w:pPr>
        <w:jc w:val="center"/>
        <w:rPr>
          <w:b/>
          <w:caps/>
        </w:rPr>
      </w:pPr>
    </w:p>
    <w:p w:rsidR="00E14E64" w:rsidRPr="008A1280" w:rsidRDefault="00E14E64" w:rsidP="00E14E64">
      <w:pPr>
        <w:jc w:val="both"/>
        <w:rPr>
          <w:b/>
        </w:rPr>
      </w:pPr>
    </w:p>
    <w:p w:rsidR="002E645C" w:rsidRDefault="00E14E64" w:rsidP="00E14E64">
      <w:pPr>
        <w:jc w:val="both"/>
      </w:pPr>
      <w:r w:rsidRPr="008A1280">
        <w:t>Рабочая программа учебного курса «Русский язык» для 3 класса составлена учителем начальных классов Тарасовой А.В. на основе</w:t>
      </w:r>
      <w:r w:rsidR="002E645C">
        <w:t xml:space="preserve"> следующих документов:</w:t>
      </w:r>
    </w:p>
    <w:p w:rsidR="00E14E64" w:rsidRDefault="00E14E64" w:rsidP="00E14E64">
      <w:pPr>
        <w:jc w:val="both"/>
      </w:pPr>
      <w:r w:rsidRPr="008A1280">
        <w:t xml:space="preserve"> </w:t>
      </w:r>
      <w:r w:rsidR="002E645C">
        <w:t>- рабочая программа</w:t>
      </w:r>
      <w:r w:rsidRPr="008A1280">
        <w:t xml:space="preserve"> учебного курса «Русский язык» на уровень начального общего обр</w:t>
      </w:r>
      <w:r w:rsidR="002E645C">
        <w:t>азования МБОУ СОШ №5 г. Реутова,</w:t>
      </w:r>
    </w:p>
    <w:p w:rsidR="002E645C" w:rsidRPr="008A1280" w:rsidRDefault="002E645C" w:rsidP="00E14E64">
      <w:pPr>
        <w:jc w:val="both"/>
      </w:pPr>
      <w:r>
        <w:t>- календарный учебный график на 2018</w:t>
      </w:r>
      <w:r w:rsidRPr="002E645C">
        <w:t>/</w:t>
      </w:r>
      <w:r>
        <w:t>2019 гг.</w:t>
      </w:r>
    </w:p>
    <w:p w:rsidR="00E14E64" w:rsidRPr="008A1280" w:rsidRDefault="00E14E64" w:rsidP="00E14E64">
      <w:pPr>
        <w:jc w:val="both"/>
      </w:pPr>
    </w:p>
    <w:p w:rsidR="002E645C" w:rsidRDefault="002E645C" w:rsidP="00E14E64">
      <w:pPr>
        <w:jc w:val="both"/>
        <w:rPr>
          <w:i/>
        </w:rPr>
      </w:pPr>
    </w:p>
    <w:p w:rsidR="002E645C" w:rsidRPr="008A1280" w:rsidRDefault="00E14E64" w:rsidP="00E14E64">
      <w:pPr>
        <w:jc w:val="both"/>
        <w:rPr>
          <w:i/>
        </w:rPr>
      </w:pPr>
      <w:r w:rsidRPr="008A1280">
        <w:rPr>
          <w:i/>
        </w:rPr>
        <w:t>Цели</w:t>
      </w:r>
    </w:p>
    <w:p w:rsidR="00E14E64" w:rsidRPr="008A1280" w:rsidRDefault="00E14E64" w:rsidP="00E14E64">
      <w:pPr>
        <w:jc w:val="both"/>
      </w:pPr>
      <w:r w:rsidRPr="008A1280"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14E64" w:rsidRPr="008A1280" w:rsidRDefault="00E14E64" w:rsidP="00E14E64">
      <w:pPr>
        <w:jc w:val="both"/>
      </w:pPr>
      <w:r w:rsidRPr="008A1280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14E64" w:rsidRDefault="00E14E64" w:rsidP="00E14E64">
      <w:pPr>
        <w:jc w:val="both"/>
        <w:rPr>
          <w:b/>
        </w:rPr>
      </w:pPr>
    </w:p>
    <w:p w:rsidR="002E645C" w:rsidRPr="008A1280" w:rsidRDefault="002E645C" w:rsidP="00E14E64">
      <w:pPr>
        <w:jc w:val="both"/>
        <w:rPr>
          <w:b/>
        </w:rPr>
      </w:pPr>
    </w:p>
    <w:p w:rsidR="00E14E64" w:rsidRPr="008A1280" w:rsidRDefault="00E14E64" w:rsidP="00E14E64">
      <w:pPr>
        <w:jc w:val="both"/>
        <w:rPr>
          <w:i/>
        </w:rPr>
      </w:pPr>
      <w:r w:rsidRPr="008A1280">
        <w:rPr>
          <w:i/>
        </w:rPr>
        <w:t>Задачи</w:t>
      </w:r>
    </w:p>
    <w:p w:rsidR="00E14E64" w:rsidRPr="008A1280" w:rsidRDefault="00E14E64" w:rsidP="00E14E64">
      <w:pPr>
        <w:jc w:val="both"/>
      </w:pPr>
      <w:r w:rsidRPr="008A1280"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14E64" w:rsidRPr="008A1280" w:rsidRDefault="00E14E64" w:rsidP="00E14E64">
      <w:pPr>
        <w:jc w:val="both"/>
      </w:pPr>
      <w:r w:rsidRPr="008A1280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14E64" w:rsidRPr="008A1280" w:rsidRDefault="00E14E64" w:rsidP="00E14E64">
      <w:pPr>
        <w:jc w:val="both"/>
      </w:pPr>
      <w:r w:rsidRPr="008A1280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14E64" w:rsidRPr="008A1280" w:rsidRDefault="00E14E64" w:rsidP="00E14E64">
      <w:pPr>
        <w:jc w:val="both"/>
      </w:pPr>
      <w:r w:rsidRPr="008A1280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14E64" w:rsidRDefault="00E14E64" w:rsidP="00E14E64">
      <w:pPr>
        <w:jc w:val="both"/>
        <w:rPr>
          <w:b/>
        </w:rPr>
      </w:pPr>
    </w:p>
    <w:p w:rsidR="002E645C" w:rsidRPr="008A1280" w:rsidRDefault="002E645C" w:rsidP="00E14E64">
      <w:pPr>
        <w:jc w:val="both"/>
        <w:rPr>
          <w:b/>
        </w:rPr>
      </w:pPr>
    </w:p>
    <w:p w:rsidR="0012523B" w:rsidRPr="008A1280" w:rsidRDefault="00E14E64" w:rsidP="00E14E64">
      <w:pPr>
        <w:jc w:val="both"/>
        <w:rPr>
          <w:b/>
        </w:rPr>
      </w:pPr>
      <w:r w:rsidRPr="008A1280">
        <w:rPr>
          <w:i/>
        </w:rPr>
        <w:t>Место учебного курса в учебном плане на класс</w:t>
      </w:r>
      <w:r w:rsidRPr="008A1280">
        <w:rPr>
          <w:b/>
        </w:rPr>
        <w:t>.</w:t>
      </w:r>
    </w:p>
    <w:p w:rsidR="00E14E64" w:rsidRPr="008A1280" w:rsidRDefault="0012523B" w:rsidP="002E645C">
      <w:pPr>
        <w:shd w:val="clear" w:color="auto" w:fill="FFFFFF"/>
        <w:jc w:val="both"/>
        <w:rPr>
          <w:color w:val="000000"/>
        </w:rPr>
      </w:pPr>
      <w:r w:rsidRPr="0012523B">
        <w:rPr>
          <w:color w:val="000000"/>
        </w:rPr>
        <w:t xml:space="preserve">Программой </w:t>
      </w:r>
      <w:r>
        <w:rPr>
          <w:color w:val="000000"/>
        </w:rPr>
        <w:t xml:space="preserve">на уроки русского языка в </w:t>
      </w:r>
      <w:r w:rsidRPr="0012523B">
        <w:rPr>
          <w:b/>
          <w:bCs/>
          <w:color w:val="000000"/>
        </w:rPr>
        <w:t>3 классе</w:t>
      </w:r>
      <w:r>
        <w:rPr>
          <w:color w:val="000000"/>
        </w:rPr>
        <w:t xml:space="preserve"> отводится </w:t>
      </w:r>
      <w:r w:rsidRPr="0012523B">
        <w:rPr>
          <w:b/>
          <w:bCs/>
          <w:color w:val="000000"/>
        </w:rPr>
        <w:t>170</w:t>
      </w:r>
      <w:r>
        <w:rPr>
          <w:color w:val="000000"/>
        </w:rPr>
        <w:t xml:space="preserve"> </w:t>
      </w:r>
      <w:r w:rsidRPr="0012523B">
        <w:rPr>
          <w:color w:val="000000"/>
        </w:rPr>
        <w:t xml:space="preserve">часов (5 ч в неделю, 34 учебные недели). </w:t>
      </w:r>
    </w:p>
    <w:p w:rsidR="00E14E64" w:rsidRDefault="00E14E64" w:rsidP="00E14E64">
      <w:pPr>
        <w:jc w:val="both"/>
      </w:pPr>
    </w:p>
    <w:p w:rsidR="002E645C" w:rsidRPr="008A1280" w:rsidRDefault="002E645C" w:rsidP="00E14E64">
      <w:pPr>
        <w:jc w:val="both"/>
      </w:pPr>
    </w:p>
    <w:p w:rsidR="00E14E64" w:rsidRPr="008A1280" w:rsidRDefault="00E14E64" w:rsidP="00E14E64">
      <w:pPr>
        <w:jc w:val="both"/>
        <w:rPr>
          <w:i/>
        </w:rPr>
      </w:pPr>
      <w:r w:rsidRPr="008A1280">
        <w:rPr>
          <w:i/>
        </w:rPr>
        <w:t>Характеристика класса</w:t>
      </w:r>
    </w:p>
    <w:p w:rsidR="007869E7" w:rsidRPr="004F1C5A" w:rsidRDefault="007869E7" w:rsidP="007869E7">
      <w:pPr>
        <w:jc w:val="both"/>
      </w:pPr>
      <w:r w:rsidRPr="004F1C5A">
        <w:t>В 3 «Г» классе 30 учащихся. Из них 11 девочек и 19 мальчиков. 2 учащихся 2008 года рождения, 28 - 2009 года рождения. Класс дружный, друг к другу относятся доброжелательно, отстаивают свою точку зрения.</w:t>
      </w:r>
    </w:p>
    <w:p w:rsidR="002E645C" w:rsidRDefault="002E645C" w:rsidP="00E14E64">
      <w:pPr>
        <w:jc w:val="both"/>
      </w:pPr>
      <w:bookmarkStart w:id="0" w:name="_GoBack"/>
      <w:bookmarkEnd w:id="0"/>
    </w:p>
    <w:p w:rsidR="002E645C" w:rsidRPr="008A1280" w:rsidRDefault="002E645C" w:rsidP="00E14E64">
      <w:pPr>
        <w:jc w:val="both"/>
      </w:pPr>
    </w:p>
    <w:p w:rsidR="00E14E64" w:rsidRPr="008A1280" w:rsidRDefault="00E14E64" w:rsidP="00E14E64">
      <w:pPr>
        <w:jc w:val="both"/>
        <w:rPr>
          <w:b/>
        </w:rPr>
      </w:pPr>
    </w:p>
    <w:p w:rsidR="00E14E64" w:rsidRPr="009673F8" w:rsidRDefault="00E14E64" w:rsidP="009673F8">
      <w:pPr>
        <w:jc w:val="center"/>
        <w:rPr>
          <w:b/>
          <w:caps/>
        </w:rPr>
      </w:pPr>
      <w:r w:rsidRPr="009673F8">
        <w:rPr>
          <w:b/>
          <w:caps/>
        </w:rPr>
        <w:t>Планируемые результаты данного года обучения</w:t>
      </w:r>
    </w:p>
    <w:p w:rsidR="00A92D0E" w:rsidRPr="008A1280" w:rsidRDefault="00A92D0E" w:rsidP="00E14E64">
      <w:pPr>
        <w:jc w:val="both"/>
        <w:rPr>
          <w:b/>
        </w:rPr>
      </w:pPr>
    </w:p>
    <w:p w:rsidR="008A1280" w:rsidRPr="00A92D0E" w:rsidRDefault="00A92D0E" w:rsidP="008A1280">
      <w:pPr>
        <w:jc w:val="both"/>
        <w:rPr>
          <w:i/>
        </w:rPr>
      </w:pPr>
      <w:r>
        <w:rPr>
          <w:i/>
        </w:rPr>
        <w:t>Личностные результаты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Представление о своей гражданской идентичности в форме осознания «Я» как гражданина России;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осознание своей этнической и национальной принадлежности;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развитие чувства любви и гордости к Родине, её народу, истории, культуре;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развитие чувства любви и уважения к русскому языку как великому ценностному достоянию русского народа; осознание себя</w:t>
      </w:r>
      <w:r>
        <w:t xml:space="preserve"> </w:t>
      </w:r>
      <w:r w:rsidRPr="008A1280">
        <w:t>носителем этого языка;</w:t>
      </w:r>
    </w:p>
    <w:p w:rsidR="008A1280" w:rsidRPr="008A1280" w:rsidRDefault="008A1280" w:rsidP="008A1280">
      <w:pPr>
        <w:jc w:val="both"/>
      </w:pPr>
      <w:r w:rsidRPr="008A1280">
        <w:lastRenderedPageBreak/>
        <w:sym w:font="Symbol" w:char="F0B7"/>
      </w:r>
      <w:r>
        <w:t xml:space="preserve"> </w:t>
      </w:r>
      <w:r w:rsidRPr="008A1280">
        <w:t>становление внутренней позиции школьника на уровне положительного отношения к школе, изучению русского языка, понимания</w:t>
      </w:r>
      <w:r>
        <w:t xml:space="preserve"> </w:t>
      </w:r>
      <w:r w:rsidRPr="008A1280">
        <w:t>необходимости учения;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становление элементов коммуникативного, социального и учебно-познавательного мотивов изучения русского языка;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развитие интереса к познанию русского языка, языковой деятельности; интереса к чтению и читательской деятельности;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формирование мотивации к творческому труду (в проектной деятельности, к созданию собственных информационных объектов и</w:t>
      </w:r>
      <w:r>
        <w:t xml:space="preserve"> </w:t>
      </w:r>
      <w:r w:rsidRPr="008A1280">
        <w:t>др.);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развитие способности к самооценке на основе критерия успешности учебной деятельности; ориентация на понимание причин успеха</w:t>
      </w:r>
      <w:r>
        <w:t xml:space="preserve"> </w:t>
      </w:r>
      <w:r w:rsidRPr="008A1280">
        <w:t>и неуспеха в учебной деятельности по языку;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ориентация на развитие целостного, социально ориентированного взгляда на мир в его органичном единстве и разнообразии</w:t>
      </w:r>
      <w:r>
        <w:t xml:space="preserve"> </w:t>
      </w:r>
      <w:r w:rsidRPr="008A1280">
        <w:t>природы, народов, культур, религий;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развитие этических чувств (доброжелательность, сочувствие, сопереживание, отзывчивость, совесть и др.); понимание чувств</w:t>
      </w:r>
      <w:r>
        <w:t xml:space="preserve"> </w:t>
      </w:r>
      <w:r w:rsidRPr="008A1280">
        <w:t>одноклассников, собеседников; сочувствие другим людям, сопереживание (в радости, горе и др.);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понимание нравственного содержания собственных поступков и поступков окружающих людей; ориентация в поведении на</w:t>
      </w:r>
      <w:r>
        <w:t xml:space="preserve"> </w:t>
      </w:r>
      <w:r w:rsidRPr="008A1280">
        <w:t>принятые моральные и этические нормы;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осознание ответственности за свои поступки, ответственности за произнесённую в общении речь;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осознание своих эмоций и чувств, их контроль; определение эмоций собеседников, сочувствие другим людям, сопереживание</w:t>
      </w:r>
      <w:r>
        <w:t xml:space="preserve"> </w:t>
      </w:r>
      <w:r w:rsidRPr="008A1280">
        <w:t>чувствам радости и горя;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развитие чувства прекрасного и эстетических чувств через выразительные возможности языка, анализ пейзажных зарисовок и</w:t>
      </w:r>
    </w:p>
    <w:p w:rsidR="008A1280" w:rsidRPr="008A1280" w:rsidRDefault="008A1280" w:rsidP="008A1280">
      <w:pPr>
        <w:jc w:val="both"/>
      </w:pPr>
      <w:r w:rsidRPr="008A1280">
        <w:t>репродукций картин и др.;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ориентация на развитие навыков сотрудничества с учителем, взрослыми, сверстниками в процессе выполнения совместной</w:t>
      </w:r>
      <w:r>
        <w:t xml:space="preserve"> </w:t>
      </w:r>
      <w:r w:rsidRPr="008A1280">
        <w:t>деятельности на уроке и вне урока;</w:t>
      </w:r>
    </w:p>
    <w:p w:rsid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представление о здоровом образе жизни, бережном отношении к материальным ценностям.</w:t>
      </w:r>
    </w:p>
    <w:p w:rsidR="008A1280" w:rsidRPr="008A1280" w:rsidRDefault="008A1280" w:rsidP="008A1280">
      <w:pPr>
        <w:jc w:val="both"/>
      </w:pPr>
    </w:p>
    <w:p w:rsidR="008A1280" w:rsidRDefault="008A1280" w:rsidP="008A1280">
      <w:pPr>
        <w:jc w:val="both"/>
        <w:rPr>
          <w:i/>
        </w:rPr>
      </w:pPr>
      <w:r w:rsidRPr="008A1280">
        <w:rPr>
          <w:i/>
        </w:rPr>
        <w:t>Метапредметные результаты</w:t>
      </w:r>
    </w:p>
    <w:p w:rsidR="008A1280" w:rsidRPr="008A1280" w:rsidRDefault="008A1280" w:rsidP="008A1280">
      <w:pPr>
        <w:jc w:val="both"/>
        <w:rPr>
          <w:i/>
        </w:rPr>
      </w:pPr>
    </w:p>
    <w:p w:rsidR="008A1280" w:rsidRPr="008A1280" w:rsidRDefault="008A1280" w:rsidP="008A1280">
      <w:pPr>
        <w:jc w:val="both"/>
      </w:pPr>
      <w:r w:rsidRPr="008A1280">
        <w:t>РЕГУЛЯТИВНЫЕ УУД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Принимать и сохранять цель и учебную задачу; в сотрудничестве с учителем ставить новые учебные задачи;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>
        <w:t xml:space="preserve"> </w:t>
      </w:r>
      <w:r w:rsidRPr="008A1280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планировать (в сотрудничестве с учителем и самостоятельно) свои действия для решения задачи;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учитывать правило (алгоритм) в планировании и контроле способа решения;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выполнять действия по намеченному плану, а также по инструкциям, содержащимся в источниках инф</w:t>
      </w:r>
      <w:r w:rsidR="00A92D0E">
        <w:t xml:space="preserve">ормации (в заданиях учебника, </w:t>
      </w:r>
      <w:r w:rsidRPr="008A1280">
        <w:t>справочном материале учебника – в памятках);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выполнять учебные действия в материализованной, громко-речевой и умственной форме;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контролировать процесс и результаты своей деятельности с учебным материалом, вносить необходимые коррективы;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адекватно воспринимать оценку своей работы учителями, товарищами, другими лицами.</w:t>
      </w:r>
    </w:p>
    <w:p w:rsidR="00A92D0E" w:rsidRPr="008A1280" w:rsidRDefault="00A92D0E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ПОЗНАВАТЕЛЬНЫЕ УУД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Осознавать познавательную задачу, решать её (под руководством учителя или самостоятельно);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самостоятельно находить в учебнике, учебных пособиях и учебной справочной литературе (с испо</w:t>
      </w:r>
      <w:r w:rsidR="00A92D0E">
        <w:t xml:space="preserve">льзованием ресурсов библиотек и </w:t>
      </w:r>
      <w:r w:rsidRPr="008A1280">
        <w:t>Интернета) необходимую информацию и использовать её для выполнения учебных заданий;</w:t>
      </w:r>
    </w:p>
    <w:p w:rsidR="008A1280" w:rsidRPr="008A1280" w:rsidRDefault="008A1280" w:rsidP="008A1280">
      <w:pPr>
        <w:jc w:val="both"/>
      </w:pPr>
      <w:r w:rsidRPr="008A1280">
        <w:lastRenderedPageBreak/>
        <w:sym w:font="Symbol" w:char="F0B7"/>
      </w:r>
      <w:r w:rsidR="00A92D0E">
        <w:t xml:space="preserve"> </w:t>
      </w:r>
      <w:r w:rsidRPr="008A1280">
        <w:t>понимать информацию, представленную в изобразительной, графической форме; переводить её в словесную форму;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использовать такие виды чтения, как ознакомительное, изучающее, поисковое; осознавать цель чтения;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 xml:space="preserve">воспринимать смысл читаемых текстов, выделять существенную информацию из текстов </w:t>
      </w:r>
      <w:r w:rsidR="00A92D0E">
        <w:t xml:space="preserve">разных видов (художественного и </w:t>
      </w:r>
      <w:r w:rsidRPr="008A1280">
        <w:t>познавательного); передавать устно или письменно содержание текста;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анализировать и оценивать содержание, языковые особенности и структуру текста, определять мест</w:t>
      </w:r>
      <w:r w:rsidR="00A92D0E">
        <w:t xml:space="preserve">о и роль иллюстративного ряда в </w:t>
      </w:r>
      <w:r w:rsidRPr="008A1280">
        <w:t>тексте;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осознанно строить речевое высказывание в устной и письменной форме; выступать перед аудитор</w:t>
      </w:r>
      <w:r w:rsidR="00A92D0E">
        <w:t xml:space="preserve">ией одноклассников с небольшими </w:t>
      </w:r>
      <w:r w:rsidRPr="008A1280">
        <w:t>сообщениями, используя иллюстративный материал (плакаты, презентацию);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использовать знаково-символические средства (в том числе модели, схемы, таблицы) для решени</w:t>
      </w:r>
      <w:r w:rsidR="00A92D0E">
        <w:t xml:space="preserve">я учебных и практических задач; </w:t>
      </w:r>
      <w:r w:rsidRPr="008A1280">
        <w:t>создавать и преобразовывать модели и схемы для решения лингвистических задач;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пользоваться словарями и справочным материалом учебника;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анализировать изучаемые языковые объекты с выделением их существенных и несущественных признаков;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осуществлять синтез как составление целого из частей;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овладевать общими способами решения конкретных лингвистических задач;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ориентироваться на возможность решения отдельных лингвистических задач разными способами</w:t>
      </w:r>
      <w:r w:rsidR="00A92D0E">
        <w:t xml:space="preserve">; выбирать наиболее эффективный </w:t>
      </w:r>
      <w:r w:rsidRPr="008A1280">
        <w:t>способ решения лингвистической задачи;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находить языковые примеры для иллюстрации изучаемых языковых понятий;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осуществлять анализ, синтез, сравнение, сопоставление, классификацию, обобщение язык</w:t>
      </w:r>
      <w:r w:rsidR="00A92D0E">
        <w:t xml:space="preserve">ового материала как по заданным </w:t>
      </w:r>
      <w:r w:rsidRPr="008A1280">
        <w:t>критериям, так и по самостоятельно выделенным основаниям;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осуществлять аналогии между изучаемым предметом и собственным опытом;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составлять простейшие инструкции, определяющие последовательность действий при решении лингвистической задачи;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строить несложные рассуждения, устанавливать причинно-следственные связи, делать выводы, формулировать их.</w:t>
      </w:r>
    </w:p>
    <w:p w:rsidR="00A92D0E" w:rsidRPr="008A1280" w:rsidRDefault="00A92D0E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КОММУНИКАТИВНЫЕ УУД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Выражать свои мысли и чувства в устной и письменной форме, ориентируясь на задачи и с</w:t>
      </w:r>
      <w:r w:rsidR="00A92D0E">
        <w:t xml:space="preserve">итуацию общения, соблюдая нормы </w:t>
      </w:r>
      <w:r w:rsidRPr="008A1280">
        <w:t>литературного языка и нормы «хорошей» речи (ясность, точность, содержательность, последовательность выражения мысли и др.);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ориентироваться на позицию партнёра в общении и взаимодействии;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адекватно использовать ре</w:t>
      </w:r>
      <w:r w:rsidR="00A92D0E">
        <w:t>чевые средства для решения раз</w:t>
      </w:r>
      <w:r w:rsidRPr="008A1280">
        <w:t>личных коммуникативных задач; понимат</w:t>
      </w:r>
      <w:r w:rsidR="00A92D0E">
        <w:t xml:space="preserve">ь зависимость характера речи от </w:t>
      </w:r>
      <w:r w:rsidRPr="008A1280">
        <w:t>задач и ситуации общения;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 xml:space="preserve">участвовать в диалоге, общей беседе, совместной деятельности (в парах и группах), договариваться </w:t>
      </w:r>
      <w:r w:rsidR="00A92D0E">
        <w:t xml:space="preserve">с партнёрами о способах решения </w:t>
      </w:r>
      <w:r w:rsidRPr="008A1280">
        <w:t>учебной задачи, приходить к общему решению, осуществлять взаимоконтроль;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задавать вопросы, необходимые для организации собственной деятельности и сотрудничества с партнёром;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контролировать действия партнёра, оказывать в сотрудничестве необходимую помощь;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учитывать разные мнения и интересы и высказывать своё собственное мнение (позицию), аргументировать его;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строить монологическое высказывание с учётом поставленной коммуникативной задачи;</w:t>
      </w:r>
    </w:p>
    <w:p w:rsidR="008A1280" w:rsidRDefault="008A1280" w:rsidP="008A1280">
      <w:pPr>
        <w:jc w:val="both"/>
      </w:pPr>
      <w:r w:rsidRPr="008A1280">
        <w:sym w:font="Symbol" w:char="F0B7"/>
      </w:r>
      <w:r w:rsidRPr="008A1280">
        <w:t>применять приобретённые коммуникативные умения в практике свободного общения.</w:t>
      </w:r>
    </w:p>
    <w:p w:rsidR="00A92D0E" w:rsidRPr="008A1280" w:rsidRDefault="00A92D0E" w:rsidP="008A1280">
      <w:pPr>
        <w:jc w:val="both"/>
      </w:pPr>
    </w:p>
    <w:p w:rsidR="008A1280" w:rsidRDefault="008A1280" w:rsidP="008A1280">
      <w:pPr>
        <w:jc w:val="both"/>
        <w:rPr>
          <w:i/>
        </w:rPr>
      </w:pPr>
      <w:r w:rsidRPr="00A92D0E">
        <w:rPr>
          <w:i/>
        </w:rPr>
        <w:lastRenderedPageBreak/>
        <w:t>Предметные результаты</w:t>
      </w:r>
    </w:p>
    <w:p w:rsidR="00A92D0E" w:rsidRPr="00A92D0E" w:rsidRDefault="00A92D0E" w:rsidP="008A1280">
      <w:pPr>
        <w:jc w:val="both"/>
        <w:rPr>
          <w:i/>
        </w:rPr>
      </w:pPr>
    </w:p>
    <w:p w:rsidR="008A1280" w:rsidRPr="008A1280" w:rsidRDefault="008A1280" w:rsidP="008A1280">
      <w:pPr>
        <w:jc w:val="both"/>
      </w:pPr>
      <w:r w:rsidRPr="008A1280">
        <w:t>ОБЩИЕ ПРЕДМЕТНЫЕ РЕЗУЛЬТАТЫ ОСВОЕНИЯ ПРОГРАММЫ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Осознание значимости русского языка как государственного языка нашей страны Российской Фе</w:t>
      </w:r>
      <w:r w:rsidR="00A92D0E">
        <w:t xml:space="preserve">дерации, языка межнационального </w:t>
      </w:r>
      <w:r w:rsidRPr="008A1280">
        <w:t>общения;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представление о языке как об основном средстве человеческого общения и явлении национальной к</w:t>
      </w:r>
      <w:r w:rsidR="00A92D0E">
        <w:t xml:space="preserve">ультуры, о роли родного языка в </w:t>
      </w:r>
      <w:r w:rsidRPr="008A1280">
        <w:t>жизни человека и общества;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формирование позитивного эмоционально-оценочного отношения к русскому языку, пониман</w:t>
      </w:r>
      <w:r w:rsidR="00A92D0E">
        <w:t xml:space="preserve">ие значимости хорошего владения </w:t>
      </w:r>
      <w:r w:rsidRPr="008A1280">
        <w:t>русским языком, стремления к его грамотному использованию;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понимание значимости правильной и «хорошей» устной и письменной речи как показателя общей культуры человека; проявление</w:t>
      </w:r>
      <w:r w:rsidR="00A92D0E">
        <w:t xml:space="preserve"> </w:t>
      </w:r>
      <w:r w:rsidRPr="008A1280">
        <w:t>собственного уровня культуры;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приобретение опыта ориентироваться в целях, задачах, средствах и условиях общения, выбирать а</w:t>
      </w:r>
      <w:r w:rsidR="00A92D0E">
        <w:t xml:space="preserve">декватные языковые средства для </w:t>
      </w:r>
      <w:r w:rsidRPr="008A1280">
        <w:t>решения коммуникативных задач;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овладение изучаемыми нормами русского языка (орфоэпические, лексические, грамматические, ор</w:t>
      </w:r>
      <w:r w:rsidR="00A92D0E">
        <w:t xml:space="preserve">фографические, пунктуационные), </w:t>
      </w:r>
      <w:r w:rsidRPr="008A1280">
        <w:t>правилами культуры речевого поведения (в объёме курса); использование этих норм для успешног</w:t>
      </w:r>
      <w:r w:rsidR="00A92D0E">
        <w:t xml:space="preserve">о решения коммуникативных задач </w:t>
      </w:r>
      <w:r w:rsidRPr="008A1280">
        <w:t>в ситуациях учебной языковой деятельности и бытового общения; формирование сознательного о</w:t>
      </w:r>
      <w:r w:rsidR="00A92D0E">
        <w:t xml:space="preserve">тношения к качеству своей речи, </w:t>
      </w:r>
      <w:r w:rsidRPr="008A1280">
        <w:t>контроля за ней;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овладение основными понятиями и правилами (в объёме изучаемого курса) из области фонети</w:t>
      </w:r>
      <w:r w:rsidR="00A92D0E">
        <w:t xml:space="preserve">ки, графики, лексики, морфемики, </w:t>
      </w:r>
      <w:r w:rsidRPr="008A1280">
        <w:t>грамматики, орфографии, а также умениями находить, опознавать, характеризовать, сравни</w:t>
      </w:r>
      <w:r w:rsidR="00A92D0E">
        <w:t xml:space="preserve">вать, классифицировать основные </w:t>
      </w:r>
      <w:r w:rsidRPr="008A1280">
        <w:t>единицы языка (звуки, буквы, слова, предложения, тексты); использовать эти знания и уме</w:t>
      </w:r>
      <w:r w:rsidR="00A92D0E">
        <w:t xml:space="preserve">ния для решения познавательных, </w:t>
      </w:r>
      <w:r w:rsidRPr="008A1280">
        <w:t>практических и коммуникативных задач;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овладение основами грамотного письма (в объёме изучаемого курса), основными орфографическ</w:t>
      </w:r>
      <w:r w:rsidR="00A92D0E">
        <w:t xml:space="preserve">ими и пунктуационными умениями; </w:t>
      </w:r>
      <w:r w:rsidRPr="008A1280">
        <w:t>применение правил орфографии и пунктуации в процессе выполнения письменных работ.</w:t>
      </w:r>
    </w:p>
    <w:p w:rsidR="00A92D0E" w:rsidRPr="008A1280" w:rsidRDefault="00A92D0E" w:rsidP="008A1280">
      <w:pPr>
        <w:jc w:val="both"/>
      </w:pPr>
    </w:p>
    <w:p w:rsidR="008A1280" w:rsidRDefault="008A1280" w:rsidP="008A1280">
      <w:pPr>
        <w:jc w:val="both"/>
      </w:pPr>
      <w:r w:rsidRPr="008A1280">
        <w:t>ПРЕДМЕТНЫЕ РЕЗУЛЬТАТЫ ОСВОЕНИЯ ОСНОВНЫХ СОДЕРЖАТЕЛЬНЫХ ЛИНИЙ ПРОГРАММЫ</w:t>
      </w:r>
    </w:p>
    <w:p w:rsidR="00A92D0E" w:rsidRPr="00A92D0E" w:rsidRDefault="00A92D0E" w:rsidP="008A1280">
      <w:pPr>
        <w:jc w:val="both"/>
        <w:rPr>
          <w:i/>
        </w:rPr>
      </w:pPr>
    </w:p>
    <w:p w:rsidR="008A1280" w:rsidRDefault="008A1280" w:rsidP="008A1280">
      <w:pPr>
        <w:jc w:val="both"/>
        <w:rPr>
          <w:i/>
        </w:rPr>
      </w:pPr>
      <w:r w:rsidRPr="00A92D0E">
        <w:rPr>
          <w:i/>
        </w:rPr>
        <w:t>Развитие речи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участвовать в устном общении на уроке (слушать собеседников, говорить на обсуждаемую т</w:t>
      </w:r>
      <w:r w:rsidR="00A92D0E">
        <w:t xml:space="preserve">ему, соблюдать основные правила </w:t>
      </w:r>
      <w:r w:rsidRPr="008A1280">
        <w:t>речевого поведения); выражать собственное мнение, обосновывать его с учётом ситуации общения;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применять речевой этикет в ситуациях учебного и речевого общения, в том числе при о</w:t>
      </w:r>
      <w:r w:rsidR="00A92D0E">
        <w:t xml:space="preserve">бращении с помощью средств ИКТ; </w:t>
      </w:r>
      <w:r w:rsidRPr="008A1280">
        <w:t>соблюдать правила вежливости при общении с людьми, плохо владеющими русским языком;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анализировать свою и чужую речь при слушании себя и речи товарищей (при ответах на поставлен</w:t>
      </w:r>
      <w:r w:rsidR="00A92D0E">
        <w:t xml:space="preserve">ный учителем вопрос, при устном </w:t>
      </w:r>
      <w:r w:rsidRPr="008A1280">
        <w:t>или письменном высказывании) с точки зрения правильности, точности, ясности содержания;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строить предложения для решения определённой речевой задачи, для завершения текста, для пере</w:t>
      </w:r>
      <w:r w:rsidR="00A92D0E">
        <w:t xml:space="preserve">дачи основной мысли текста, для </w:t>
      </w:r>
      <w:r w:rsidRPr="008A1280">
        <w:t>выражения своего отношения к чему-либо;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 xml:space="preserve">понимать содержание читаемого текста, замечать в нём незнакомые слова, находить в нём новую </w:t>
      </w:r>
      <w:r w:rsidR="00A92D0E">
        <w:t xml:space="preserve">для себя информацию для решения </w:t>
      </w:r>
      <w:r w:rsidRPr="008A1280">
        <w:t>познавательной или коммуникативной задачи;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понимать тему и главную мысль текста, подбирать к тексту заголовок по его теме или главно</w:t>
      </w:r>
      <w:r w:rsidR="00A92D0E">
        <w:t xml:space="preserve">й мысли, находить части текста, </w:t>
      </w:r>
      <w:r w:rsidRPr="008A1280">
        <w:t>определять их последовательность, озаглавливать части текста;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распознавать тексты разных типов: описание, повествование, рассуждение;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замечать в художественном тексте языковые средства, создающие его выразительность;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знакомиться с жанрами объявления, письма;</w:t>
      </w:r>
    </w:p>
    <w:p w:rsidR="008A1280" w:rsidRDefault="008A1280" w:rsidP="008A1280">
      <w:pPr>
        <w:jc w:val="both"/>
      </w:pPr>
      <w:r w:rsidRPr="008A1280">
        <w:lastRenderedPageBreak/>
        <w:sym w:font="Symbol" w:char="F0B7"/>
      </w:r>
      <w:r w:rsidR="00A92D0E">
        <w:t xml:space="preserve"> </w:t>
      </w:r>
      <w:r w:rsidRPr="008A1280">
        <w:t>строить монологическое высказывание на определённую тему, по результатам наблюдений за фактами и явлениями языка.</w:t>
      </w:r>
    </w:p>
    <w:p w:rsidR="00A92D0E" w:rsidRPr="008A1280" w:rsidRDefault="00A92D0E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определять последовательность частей текста, составлять план текста, составлять собственные тексты по п</w:t>
      </w:r>
      <w:r w:rsidR="00A92D0E">
        <w:t xml:space="preserve">редложенным и </w:t>
      </w:r>
      <w:r w:rsidRPr="008A1280">
        <w:t>самостоятельно составленным планам;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пользоваться самостоятельно памяткой для подготовки и написания письменного изложения учеником;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письменно (после коллективной подготовки) подробно или выборочно передавать содержание повествовательного текста,</w:t>
      </w:r>
      <w:r w:rsidR="00A92D0E">
        <w:t xml:space="preserve"> </w:t>
      </w:r>
      <w:r w:rsidRPr="008A1280">
        <w:t>предъявленного на основе зрительного восприятия; сохранять основные особенности текста-образца; грамотно записывать текст;</w:t>
      </w:r>
      <w:r w:rsidR="00A92D0E">
        <w:t xml:space="preserve"> </w:t>
      </w:r>
      <w:r w:rsidRPr="008A1280">
        <w:t>соблюдать требование каллиграфии при письме;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составлять под руководством учителя небольшие повествовательный и описательный тексты на</w:t>
      </w:r>
      <w:r w:rsidR="00A92D0E">
        <w:t xml:space="preserve"> близкую жизненному опыту детей </w:t>
      </w:r>
      <w:r w:rsidRPr="008A1280">
        <w:t>тему, по рисунку, репродукциям картин художников (в «Картинной галерее» учебника) и оп</w:t>
      </w:r>
      <w:r w:rsidR="00A92D0E">
        <w:t xml:space="preserve">орным словам, на тему выбранной </w:t>
      </w:r>
      <w:r w:rsidRPr="008A1280">
        <w:t>учениками пословицы или поговорки;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использовать в монологическом высказывании разные типы речи: описание, рассуждение, повествование;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пользоваться специальной, справочной литературой, словарями, журналами, Интернетом п</w:t>
      </w:r>
      <w:r w:rsidR="00A92D0E">
        <w:t xml:space="preserve">ри создании собственных речевых </w:t>
      </w:r>
      <w:r w:rsidRPr="008A1280">
        <w:t>произведений на заданную или самостоятельно выбранную тему;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находить и исправлять в предъявленных предложениях, текстах нарушения правильности, точности, богатства речи;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проверять правильность своей письменной речи, исправлять допущенные орфографические и пунктуационные ошибки.</w:t>
      </w:r>
    </w:p>
    <w:p w:rsidR="00A92D0E" w:rsidRPr="008A1280" w:rsidRDefault="00A92D0E" w:rsidP="008A1280">
      <w:pPr>
        <w:jc w:val="both"/>
      </w:pPr>
    </w:p>
    <w:p w:rsidR="008A1280" w:rsidRPr="00A92D0E" w:rsidRDefault="008A1280" w:rsidP="008A1280">
      <w:pPr>
        <w:jc w:val="both"/>
        <w:rPr>
          <w:i/>
        </w:rPr>
      </w:pPr>
      <w:r w:rsidRPr="00A92D0E">
        <w:rPr>
          <w:i/>
        </w:rPr>
        <w:t>Система языка</w:t>
      </w:r>
    </w:p>
    <w:p w:rsidR="008A1280" w:rsidRDefault="008A1280" w:rsidP="008A1280">
      <w:pPr>
        <w:jc w:val="both"/>
        <w:rPr>
          <w:i/>
        </w:rPr>
      </w:pPr>
      <w:r w:rsidRPr="00A92D0E">
        <w:rPr>
          <w:i/>
        </w:rPr>
        <w:t>Фонетика, орфоэпия, графика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характеризовать звуки русского языка: гласный – согласный, гласный ударный – безударный, согла</w:t>
      </w:r>
      <w:r w:rsidR="00A92D0E">
        <w:t xml:space="preserve">сный твёрдый – мягкий, парный – </w:t>
      </w:r>
      <w:r w:rsidRPr="008A1280">
        <w:t>непарный, согласный глухой – звонкий, парный – непарный (в объёме изученного);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определять функцию разделительного твёрдого знака (ъ) в словах;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устанавливать соотношение звукового и буквенного состава в словах типа мороз, ключ, к</w:t>
      </w:r>
      <w:r w:rsidR="00A92D0E">
        <w:t xml:space="preserve">оньки, в словах с йотированными </w:t>
      </w:r>
      <w:r w:rsidRPr="008A1280">
        <w:t>гласными е, ё, ю, я (ёлка, поют), в словах с разделительными ь, ъ (вьюга, съел), в словах с непроизносимыми согласными;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осуществлять звуко-буквенный анализ доступных по составу слов;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произносить звуки и сочетания звуков в соответствии с нормами литературного языка (круг слов оп</w:t>
      </w:r>
      <w:r w:rsidR="00A92D0E">
        <w:t xml:space="preserve">ределён словарём произношения в </w:t>
      </w:r>
      <w:r w:rsidRPr="008A1280">
        <w:t>учебнике);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использовать знание алфавита для упорядочивания слов и при работе со словарями и справочниками;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применять знания фонетического материала при использовании правил правописания;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пользоваться при письме небуквенными графическими средствами: пробелом между словами, знаком переноса, абзаца.</w:t>
      </w:r>
    </w:p>
    <w:p w:rsidR="00A92D0E" w:rsidRPr="008A1280" w:rsidRDefault="00A92D0E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осуществлять звуко-буквенный разбор слова самостоятельно по предложенному в учебнике алгоритму;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оценивать правильность проведения звуко-буквенного анализа слова;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соблюдать нормы русского языка в собственной речи и оценивать соблюдение этих нор</w:t>
      </w:r>
      <w:r w:rsidR="00A92D0E">
        <w:t xml:space="preserve">м в речи собеседников (в объёме </w:t>
      </w:r>
      <w:r w:rsidRPr="008A1280">
        <w:t>орфоэпического словаря учебника);</w:t>
      </w:r>
    </w:p>
    <w:p w:rsidR="008A1280" w:rsidRDefault="008A1280" w:rsidP="008A1280">
      <w:pPr>
        <w:jc w:val="both"/>
      </w:pPr>
      <w:r w:rsidRPr="008A1280">
        <w:lastRenderedPageBreak/>
        <w:sym w:font="Symbol" w:char="F0B7"/>
      </w:r>
      <w:r w:rsidR="00A92D0E">
        <w:t xml:space="preserve"> </w:t>
      </w:r>
      <w:r w:rsidRPr="008A1280">
        <w:t>пользоваться орфоэпическим словарём при определении правильного произношения слова (или</w:t>
      </w:r>
      <w:r w:rsidR="00A92D0E">
        <w:t xml:space="preserve"> обращаться за помощью к другим </w:t>
      </w:r>
      <w:r w:rsidRPr="008A1280">
        <w:t>орфоэпическим словарям русского языка или к учителю, родителям и др.).</w:t>
      </w:r>
    </w:p>
    <w:p w:rsidR="00A92D0E" w:rsidRPr="008A1280" w:rsidRDefault="00A92D0E" w:rsidP="008A1280">
      <w:pPr>
        <w:jc w:val="both"/>
      </w:pPr>
    </w:p>
    <w:p w:rsidR="008A1280" w:rsidRPr="00A92D0E" w:rsidRDefault="008A1280" w:rsidP="008A1280">
      <w:pPr>
        <w:jc w:val="both"/>
        <w:rPr>
          <w:i/>
        </w:rPr>
      </w:pPr>
      <w:r w:rsidRPr="00A92D0E">
        <w:rPr>
          <w:i/>
        </w:rPr>
        <w:t>Лексика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 xml:space="preserve">находить в предложении и тексте незнакомое слово, определять его значение по тексту или </w:t>
      </w:r>
      <w:r w:rsidR="00A92D0E">
        <w:t xml:space="preserve">толковому словарю; спрашивать о </w:t>
      </w:r>
      <w:r w:rsidRPr="008A1280">
        <w:t>значении слова учителя;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наблюдать за употреблением синонимов и антонимов в речи, подбирать синонимы и антони</w:t>
      </w:r>
      <w:r w:rsidR="00A92D0E">
        <w:t xml:space="preserve">мы к словам разных частей речи, </w:t>
      </w:r>
      <w:r w:rsidRPr="008A1280">
        <w:t>уточнять их значение;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иметь представление об омонимах; приобретать опыт различения в предложениях и текстах омонимов;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иметь представление о фразеологизмах (устойчивых сочетаниях слов); приобретать опыт разл</w:t>
      </w:r>
      <w:r w:rsidR="00A92D0E">
        <w:t xml:space="preserve">ичения в предложениях и текстах </w:t>
      </w:r>
      <w:r w:rsidRPr="008A1280">
        <w:t>фразеологизмов;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распознавать слова, употреблённые в прямом и переносном значении (простые случаи);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иметь представление о некоторых устаревших словах и их использовании в речи;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пользоваться словарями при решении языковых и речевых задач.</w:t>
      </w:r>
    </w:p>
    <w:p w:rsidR="00A92D0E" w:rsidRPr="008A1280" w:rsidRDefault="00A92D0E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осознавать, что понимание значения слова – одно из условий умелого его использования в устной и письменной речи;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замечать в художественном тексте слова, употреблённые в переносном значении, а также эмоционал</w:t>
      </w:r>
      <w:r w:rsidR="00A92D0E">
        <w:t xml:space="preserve">ьно-оценочные слова, сравнения, </w:t>
      </w:r>
      <w:r w:rsidRPr="008A1280">
        <w:t>олицетворения (без терминологии);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оценивать уместность использования слов в тексте;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подбирать синонимы для устранения повторов в тексте;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выбирать слова из ряда предложенных для успешного решения коммуникативных задач;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размышлять над этимологией некоторых слов-названий;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приобретать опыт редактирования употреблённых в предложении (тексте) слов.</w:t>
      </w:r>
    </w:p>
    <w:p w:rsidR="00A92D0E" w:rsidRPr="008A1280" w:rsidRDefault="00A92D0E" w:rsidP="008A1280">
      <w:pPr>
        <w:jc w:val="both"/>
      </w:pPr>
    </w:p>
    <w:p w:rsidR="008A1280" w:rsidRPr="00A92D0E" w:rsidRDefault="008A1280" w:rsidP="008A1280">
      <w:pPr>
        <w:jc w:val="both"/>
        <w:rPr>
          <w:i/>
        </w:rPr>
      </w:pPr>
      <w:r w:rsidRPr="00A92D0E">
        <w:rPr>
          <w:i/>
        </w:rPr>
        <w:t>Состав слова (морфемика)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владеть опознавательными признаками однокоренных слов;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различать однокоренные слова и различные формы одного и того же слова;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различать однокоренные слова и слова с омонимичными корнями, однокоренные слова и синонимы;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находить в словах с однозначно выделяемыми морфемами окончание, основу (простые случаи), корень, приставку, суффикс;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выделять нулевое окончание;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подбирать слова с заданной морфемой;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образовывать слова с помощью приставки (или суффикса), осознавать значение новых слов.</w:t>
      </w:r>
    </w:p>
    <w:p w:rsidR="00A92D0E" w:rsidRPr="008A1280" w:rsidRDefault="00A92D0E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находить корень в однокоренных словах с чередованием согласных в корне;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различать изменяемые и неизменяемые слова;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узнавать сложные слова (типа вездеход, вертолёт и др.), выделять в них корни; находить соедин</w:t>
      </w:r>
      <w:r w:rsidR="00A92D0E">
        <w:t xml:space="preserve">ительные гласные (интерфиксы) в </w:t>
      </w:r>
      <w:r w:rsidRPr="008A1280">
        <w:t>сложных словах;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сравнивать, классифицировать слова по их составу;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соотносить слова с предъявляемыми к ним моделям, выбирать из предложенных слов слово, с</w:t>
      </w:r>
      <w:r w:rsidR="00A92D0E">
        <w:t xml:space="preserve">оответствующее заданной модели, </w:t>
      </w:r>
      <w:r w:rsidRPr="008A1280">
        <w:t>составлять модель заданного слова;</w:t>
      </w:r>
    </w:p>
    <w:p w:rsidR="008A1280" w:rsidRPr="008A1280" w:rsidRDefault="008A1280" w:rsidP="008A1280">
      <w:pPr>
        <w:jc w:val="both"/>
      </w:pPr>
      <w:r w:rsidRPr="008A1280">
        <w:lastRenderedPageBreak/>
        <w:sym w:font="Symbol" w:char="F0B7"/>
      </w:r>
      <w:r w:rsidR="00A92D0E">
        <w:t xml:space="preserve"> </w:t>
      </w:r>
      <w:r w:rsidRPr="008A1280">
        <w:t>осознавать значения, вносимые в слово суффиксами и приставками (простые случаи);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наблюдать за способами образования слов при помощи приставки (или суффикса);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разбирать по составу слова с однозначно выделяемыми морфемами в соответствии с пред</w:t>
      </w:r>
      <w:r w:rsidR="00A92D0E">
        <w:t xml:space="preserve">ложенным в учебнике алгоритмом, </w:t>
      </w:r>
      <w:r w:rsidRPr="008A1280">
        <w:t>оценивать правильность проведения разбора по составу;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92D0E">
        <w:t xml:space="preserve"> </w:t>
      </w:r>
      <w:r w:rsidRPr="008A1280">
        <w:t>подбирать однокоренные слова и формы одного и того же слова с целью проверки изучаемых орфогр</w:t>
      </w:r>
      <w:r w:rsidR="00A92D0E">
        <w:t xml:space="preserve">амм в корне слова, использовать </w:t>
      </w:r>
      <w:r w:rsidRPr="008A1280">
        <w:t>графический образ изучаемых приставок и суффиксов для правописания слов с этими приставками и суффиксами.</w:t>
      </w:r>
    </w:p>
    <w:p w:rsidR="00A92D0E" w:rsidRPr="00A92D0E" w:rsidRDefault="00A92D0E" w:rsidP="008A1280">
      <w:pPr>
        <w:jc w:val="both"/>
        <w:rPr>
          <w:i/>
        </w:rPr>
      </w:pPr>
    </w:p>
    <w:p w:rsidR="008A1280" w:rsidRPr="00A92D0E" w:rsidRDefault="008A1280" w:rsidP="008A1280">
      <w:pPr>
        <w:jc w:val="both"/>
        <w:rPr>
          <w:i/>
        </w:rPr>
      </w:pPr>
      <w:r w:rsidRPr="00A92D0E">
        <w:rPr>
          <w:i/>
        </w:rPr>
        <w:t>Морфология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распознавать части речи на основе усвоенных признаков (в объёме программы);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распознавать имена существительные; находить начальную форму имени существительного; опр</w:t>
      </w:r>
      <w:r w:rsidR="00A442FA">
        <w:t xml:space="preserve">еделять грамматические признаки </w:t>
      </w:r>
      <w:r w:rsidRPr="008A1280">
        <w:t>(род, число, падеж); изменять имена существительные по числам и падежам;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распознавать имена прилагательные; определять зависимость имени прилагательного от формы и</w:t>
      </w:r>
      <w:r w:rsidR="00A442FA">
        <w:t xml:space="preserve">мени существительного; находить </w:t>
      </w:r>
      <w:r w:rsidRPr="008A1280">
        <w:t>начальную форму имени прилагательного; определять грамматические признаки (род, число, падеж)</w:t>
      </w:r>
      <w:r w:rsidR="00A442FA">
        <w:t xml:space="preserve">; изменять имена прилагательные </w:t>
      </w:r>
      <w:r w:rsidRPr="008A1280">
        <w:t>по числам, родам (в единственном числе), падежам (первое представление);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распознавать глаголы; определять начальную (неопределённую) форму глаголов (первое пре</w:t>
      </w:r>
      <w:r w:rsidR="00A442FA">
        <w:t xml:space="preserve">дставление), различать глаголы, </w:t>
      </w:r>
      <w:r w:rsidRPr="008A1280">
        <w:t xml:space="preserve">отвечающие на вопросы «что делать?» и «что сделать?»; определять грамматические признаки глагола – </w:t>
      </w:r>
      <w:r w:rsidR="00A442FA">
        <w:t xml:space="preserve">форму времени, число, род </w:t>
      </w:r>
      <w:r w:rsidRPr="008A1280">
        <w:t>(в прошедшем времени);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распознавать личные местоимения (в начальной форме), определять грамматические признаки: лицо,</w:t>
      </w:r>
      <w:r w:rsidR="00A442FA">
        <w:t xml:space="preserve"> число, род (у местоимений 3-го </w:t>
      </w:r>
      <w:r w:rsidRPr="008A1280">
        <w:t>лица); использовать личные местоимения для устранения неоправданных повторов;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узнавать имена числительные (общее представление); распознавать количественные и порядковые имена числительные;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устанавливать отличие предлогов от приставок, значение частицы не;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узнавать союзы и, а, но и понимать их роль в предложении;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подбирать примеры слов и форм разных частей речи; наблюдать их употребление в тексте и устно</w:t>
      </w:r>
      <w:r w:rsidR="00A442FA">
        <w:t xml:space="preserve">й речи, правильно употреблять в </w:t>
      </w:r>
      <w:r w:rsidRPr="008A1280">
        <w:t>речи части речи и их формы.</w:t>
      </w:r>
    </w:p>
    <w:p w:rsidR="00A442FA" w:rsidRPr="008A1280" w:rsidRDefault="00A442FA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производить морфологический разбор изучаемых самостоятельных частей речи (в объёме программы</w:t>
      </w:r>
      <w:r w:rsidR="00A442FA">
        <w:t xml:space="preserve">), пользуясь алгоритмом разбора </w:t>
      </w:r>
      <w:r w:rsidRPr="008A1280">
        <w:t>в учебнике;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наблюдать за словообразованием частей речи;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замечать в устной и письменной речи речевые ошибки и недочёты в употреблении изучаемых форм частей речи.</w:t>
      </w:r>
    </w:p>
    <w:p w:rsidR="00A442FA" w:rsidRPr="008A1280" w:rsidRDefault="00A442FA" w:rsidP="008A1280">
      <w:pPr>
        <w:jc w:val="both"/>
      </w:pPr>
    </w:p>
    <w:p w:rsidR="008A1280" w:rsidRPr="00A442FA" w:rsidRDefault="008A1280" w:rsidP="008A1280">
      <w:pPr>
        <w:jc w:val="both"/>
        <w:rPr>
          <w:i/>
        </w:rPr>
      </w:pPr>
      <w:r w:rsidRPr="00A442FA">
        <w:rPr>
          <w:i/>
        </w:rPr>
        <w:t>Синтаксис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различать предложение, словосочетание и слово;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выделять предложения из потока устной и письменной речи, оформлять их границы;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определять вид предложений по цели высказывания (повествовательные, вопросительные</w:t>
      </w:r>
      <w:r w:rsidR="00A442FA">
        <w:t xml:space="preserve">, побудительные) и по интонации </w:t>
      </w:r>
      <w:r w:rsidRPr="008A1280">
        <w:t>(восклицательные и невосклицательные), правильно интонировать эти предложения; составлять такие предложения;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различать понятия «члены предложения» и «части речи»;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находить главные (подлежащее и сказуемое) и второстепенные члены предложения (без деления на виды);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устанавливать при помощи вопросов связь между словами в предложении; отражать её в схеме;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соотносить предложения со схемами, выбирать предложение, соответствующее схеме;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различать распространённые и нераспространённые предложения, составлять такие предложения;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отличать основу предложения от словосочетания; выделять в предложении словосочетания;</w:t>
      </w:r>
    </w:p>
    <w:p w:rsidR="008A1280" w:rsidRDefault="008A1280" w:rsidP="008A1280">
      <w:pPr>
        <w:jc w:val="both"/>
      </w:pPr>
      <w:r w:rsidRPr="008A1280">
        <w:lastRenderedPageBreak/>
        <w:sym w:font="Symbol" w:char="F0B7"/>
      </w:r>
      <w:r w:rsidR="00A442FA">
        <w:t xml:space="preserve"> </w:t>
      </w:r>
      <w:r w:rsidRPr="008A1280">
        <w:t xml:space="preserve">разбирать предложение по членам предложения: находить грамматическую основу (подлежащее </w:t>
      </w:r>
      <w:r w:rsidR="00A442FA">
        <w:t xml:space="preserve">и сказуемое), ставить вопросы к </w:t>
      </w:r>
      <w:r w:rsidRPr="008A1280">
        <w:t>второстепенным членам предложения, определять, какие из них поясняют подлежащее или сказу</w:t>
      </w:r>
      <w:r w:rsidR="00A442FA">
        <w:t xml:space="preserve">емое, или другие второстепенные </w:t>
      </w:r>
      <w:r w:rsidRPr="008A1280">
        <w:t>члены, выделять из предложения словосочетания.</w:t>
      </w:r>
    </w:p>
    <w:p w:rsidR="00A442FA" w:rsidRPr="008A1280" w:rsidRDefault="00A442FA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устанавливать в словосочетании связь главного слова с зависимым при помощи вопросов;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выделять в предложении основу и словосочетания;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находить в предложении обращение (в начале, в середине, в конце);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опознавать простое и сложное предложения, определять части сложного предложения;</w:t>
      </w:r>
    </w:p>
    <w:p w:rsid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выполнять в соответствии с предложенным в учебнике алгоритмом разбор простого предложен</w:t>
      </w:r>
      <w:r w:rsidR="00A442FA">
        <w:t xml:space="preserve">ия (по членам, синтаксический), </w:t>
      </w:r>
      <w:r w:rsidRPr="008A1280">
        <w:t>оценивать правильность разбора.</w:t>
      </w:r>
    </w:p>
    <w:p w:rsidR="00A442FA" w:rsidRPr="008A1280" w:rsidRDefault="00A442FA" w:rsidP="008A1280">
      <w:pPr>
        <w:jc w:val="both"/>
      </w:pPr>
    </w:p>
    <w:p w:rsidR="008A1280" w:rsidRPr="00A442FA" w:rsidRDefault="008A1280" w:rsidP="008A1280">
      <w:pPr>
        <w:jc w:val="both"/>
        <w:rPr>
          <w:i/>
        </w:rPr>
      </w:pPr>
      <w:r w:rsidRPr="00A442FA">
        <w:rPr>
          <w:i/>
        </w:rPr>
        <w:t>Орфография и пунктуация</w:t>
      </w:r>
    </w:p>
    <w:p w:rsidR="008A1280" w:rsidRPr="008A1280" w:rsidRDefault="008A1280" w:rsidP="008A1280">
      <w:pPr>
        <w:jc w:val="both"/>
      </w:pPr>
      <w:r w:rsidRPr="008A1280">
        <w:t>Обучающийся научится:</w:t>
      </w:r>
    </w:p>
    <w:p w:rsidR="008A1280" w:rsidRPr="008A1280" w:rsidRDefault="008A1280" w:rsidP="008A1280">
      <w:pPr>
        <w:jc w:val="both"/>
      </w:pPr>
      <w:r w:rsidRPr="008A1280">
        <w:t>а) применять ранее изученные правила правописания, а также: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непроизносимые согласные;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разделительный твёрдый знак (ъ);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гласные и согласные в неизменяемых на письме приставках и суффиксах;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мягкий знак после шипящих на конце имён существительных (речь, брошь, мышь);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безударные родовые окончания имён прилагательных;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раздельное написание предлогов и слитное написание приставок;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="00A442FA">
        <w:t xml:space="preserve"> </w:t>
      </w:r>
      <w:r w:rsidRPr="008A1280">
        <w:t>раздельное написание частицы не с глаголами;</w:t>
      </w:r>
    </w:p>
    <w:p w:rsidR="008A1280" w:rsidRPr="008A1280" w:rsidRDefault="008A1280" w:rsidP="008A1280">
      <w:pPr>
        <w:jc w:val="both"/>
      </w:pPr>
      <w:r w:rsidRPr="008A1280">
        <w:t>б) подбирать примеры с определённой орфограммой;</w:t>
      </w:r>
    </w:p>
    <w:p w:rsidR="008A1280" w:rsidRPr="008A1280" w:rsidRDefault="008A1280" w:rsidP="008A1280">
      <w:pPr>
        <w:jc w:val="both"/>
      </w:pPr>
      <w:r w:rsidRPr="008A1280"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8A1280" w:rsidRPr="008A1280" w:rsidRDefault="008A1280" w:rsidP="008A1280">
      <w:pPr>
        <w:jc w:val="both"/>
      </w:pPr>
      <w:r w:rsidRPr="008A1280">
        <w:t>г) определять разновидности орфограмм и соотносить их с изученными правилами;</w:t>
      </w:r>
    </w:p>
    <w:p w:rsidR="008A1280" w:rsidRPr="008A1280" w:rsidRDefault="008A1280" w:rsidP="008A1280">
      <w:pPr>
        <w:jc w:val="both"/>
      </w:pPr>
      <w:r w:rsidRPr="008A1280">
        <w:t>д) применять разные способы проверки правописания слов: изменение формы слова, подбор однокоренных слов, использование</w:t>
      </w:r>
    </w:p>
    <w:p w:rsidR="008A1280" w:rsidRPr="008A1280" w:rsidRDefault="008A1280" w:rsidP="008A1280">
      <w:pPr>
        <w:jc w:val="both"/>
      </w:pPr>
      <w:r w:rsidRPr="008A1280">
        <w:t>орфографического словаря;</w:t>
      </w:r>
    </w:p>
    <w:p w:rsidR="008A1280" w:rsidRPr="008A1280" w:rsidRDefault="008A1280" w:rsidP="008A1280">
      <w:pPr>
        <w:jc w:val="both"/>
      </w:pPr>
      <w:r w:rsidRPr="008A1280">
        <w:t>е) безошибочно списывать текст с доски и учебника (объёмом 65 – 70 слов);</w:t>
      </w:r>
    </w:p>
    <w:p w:rsidR="008A1280" w:rsidRPr="008A1280" w:rsidRDefault="008A1280" w:rsidP="008A1280">
      <w:pPr>
        <w:jc w:val="both"/>
      </w:pPr>
      <w:r w:rsidRPr="008A1280">
        <w:t>ж) писать под диктовку текст (объёмом 55 – 60 слов) в соответствии с изученными правилами правописания;</w:t>
      </w:r>
    </w:p>
    <w:p w:rsidR="008A1280" w:rsidRDefault="008A1280" w:rsidP="008A1280">
      <w:pPr>
        <w:jc w:val="both"/>
      </w:pPr>
      <w:r w:rsidRPr="008A1280">
        <w:t>з) проверять собственный и предложенный текст, находить и исправлять орфографические и пунктуационные ошибки.</w:t>
      </w:r>
    </w:p>
    <w:p w:rsidR="00A442FA" w:rsidRPr="008A1280" w:rsidRDefault="00A442FA" w:rsidP="008A1280">
      <w:pPr>
        <w:jc w:val="both"/>
      </w:pPr>
    </w:p>
    <w:p w:rsidR="008A1280" w:rsidRPr="008A1280" w:rsidRDefault="008A1280" w:rsidP="008A1280">
      <w:pPr>
        <w:jc w:val="both"/>
      </w:pPr>
      <w:r w:rsidRPr="008A1280">
        <w:t>Обучающийся получит возможность научиться:</w:t>
      </w:r>
    </w:p>
    <w:p w:rsidR="008A1280" w:rsidRPr="008A1280" w:rsidRDefault="008A1280" w:rsidP="008A1280">
      <w:pPr>
        <w:jc w:val="both"/>
      </w:pPr>
      <w:r w:rsidRPr="008A1280">
        <w:t>а) применять правила правописания: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соединительные о и е в сложных словах (самолёт, вездеход);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е и и в суффиксах имён существительных (ключик – ключика, замочек – замочка);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запятая при обращении;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запятая между частями в сложном предложении;</w:t>
      </w:r>
    </w:p>
    <w:p w:rsidR="008A1280" w:rsidRPr="008A1280" w:rsidRDefault="008A1280" w:rsidP="008A1280">
      <w:pPr>
        <w:jc w:val="both"/>
      </w:pPr>
      <w:r w:rsidRPr="008A1280">
        <w:sym w:font="Symbol" w:char="F0B7"/>
      </w:r>
      <w:r w:rsidRPr="008A1280">
        <w:t>безударные родовые окончания имён прилагательных, глаголов в прошедшем времени;</w:t>
      </w:r>
    </w:p>
    <w:p w:rsidR="008A1280" w:rsidRPr="008A1280" w:rsidRDefault="008A1280" w:rsidP="008A1280">
      <w:pPr>
        <w:jc w:val="both"/>
      </w:pPr>
      <w:r w:rsidRPr="008A1280">
        <w:t>б) при составлении собственных текстов использовать помощь взрослого или словарь, пропуск орф</w:t>
      </w:r>
      <w:r w:rsidR="00A442FA">
        <w:t xml:space="preserve">ограммы или пунктограммы (чтобы </w:t>
      </w:r>
      <w:r w:rsidRPr="008A1280">
        <w:t>избежать орфографической ошибки).</w:t>
      </w:r>
    </w:p>
    <w:p w:rsidR="008A1280" w:rsidRPr="008A1280" w:rsidRDefault="008A1280" w:rsidP="008A1280">
      <w:pPr>
        <w:jc w:val="both"/>
      </w:pPr>
    </w:p>
    <w:p w:rsidR="00E14E64" w:rsidRPr="008A1280" w:rsidRDefault="00E14E64" w:rsidP="00E14E64">
      <w:pPr>
        <w:jc w:val="both"/>
      </w:pPr>
    </w:p>
    <w:p w:rsidR="00E14E64" w:rsidRDefault="00E14E64" w:rsidP="009673F8">
      <w:pPr>
        <w:jc w:val="center"/>
        <w:rPr>
          <w:b/>
          <w:caps/>
        </w:rPr>
      </w:pPr>
      <w:r w:rsidRPr="009673F8">
        <w:rPr>
          <w:b/>
          <w:caps/>
        </w:rPr>
        <w:t>Содержание программы класса</w:t>
      </w:r>
    </w:p>
    <w:p w:rsidR="009673F8" w:rsidRPr="00EC2AE4" w:rsidRDefault="009673F8" w:rsidP="009673F8">
      <w:pPr>
        <w:shd w:val="clear" w:color="auto" w:fill="FFFFFF"/>
        <w:rPr>
          <w:b/>
          <w:color w:val="000000"/>
        </w:rPr>
      </w:pPr>
      <w:r w:rsidRPr="009673F8">
        <w:rPr>
          <w:b/>
          <w:color w:val="000000"/>
        </w:rPr>
        <w:t>3 КЛАСС (170 Ч)</w:t>
      </w:r>
    </w:p>
    <w:p w:rsidR="00EC2AE4" w:rsidRPr="009673F8" w:rsidRDefault="00EC2AE4" w:rsidP="009673F8">
      <w:pPr>
        <w:shd w:val="clear" w:color="auto" w:fill="FFFFFF"/>
        <w:rPr>
          <w:b/>
          <w:color w:val="000000"/>
        </w:rPr>
      </w:pPr>
    </w:p>
    <w:p w:rsidR="009673F8" w:rsidRPr="009673F8" w:rsidRDefault="009673F8" w:rsidP="009673F8">
      <w:pPr>
        <w:shd w:val="clear" w:color="auto" w:fill="FFFFFF"/>
        <w:rPr>
          <w:b/>
          <w:color w:val="000000"/>
        </w:rPr>
      </w:pPr>
      <w:r w:rsidRPr="009673F8">
        <w:rPr>
          <w:b/>
          <w:color w:val="000000"/>
        </w:rPr>
        <w:lastRenderedPageBreak/>
        <w:t>Язык и речь (2 ч)</w:t>
      </w:r>
    </w:p>
    <w:p w:rsidR="009673F8" w:rsidRPr="00EC2AE4" w:rsidRDefault="009673F8" w:rsidP="009673F8">
      <w:pPr>
        <w:shd w:val="clear" w:color="auto" w:fill="FFFFFF"/>
        <w:rPr>
          <w:color w:val="000000"/>
        </w:rPr>
      </w:pPr>
      <w:r w:rsidRPr="009673F8">
        <w:rPr>
          <w:color w:val="000000"/>
        </w:rPr>
        <w:t>Наша речь и наш язык.</w:t>
      </w:r>
    </w:p>
    <w:p w:rsidR="00EC2AE4" w:rsidRPr="009673F8" w:rsidRDefault="00EC2AE4" w:rsidP="00EC2AE4">
      <w:pPr>
        <w:shd w:val="clear" w:color="auto" w:fill="FFFFFF"/>
        <w:jc w:val="both"/>
        <w:rPr>
          <w:color w:val="000000"/>
        </w:rPr>
      </w:pPr>
    </w:p>
    <w:p w:rsidR="009673F8" w:rsidRPr="009673F8" w:rsidRDefault="009673F8" w:rsidP="00EC2AE4">
      <w:pPr>
        <w:shd w:val="clear" w:color="auto" w:fill="FFFFFF"/>
        <w:jc w:val="both"/>
        <w:rPr>
          <w:b/>
          <w:color w:val="000000"/>
        </w:rPr>
      </w:pPr>
      <w:r w:rsidRPr="009673F8">
        <w:rPr>
          <w:b/>
          <w:color w:val="000000"/>
        </w:rPr>
        <w:t>Текст. Предложение. Словосочетание (14 ч)</w:t>
      </w:r>
    </w:p>
    <w:p w:rsidR="009673F8" w:rsidRPr="00EC2AE4" w:rsidRDefault="009673F8" w:rsidP="00EC2AE4">
      <w:pPr>
        <w:shd w:val="clear" w:color="auto" w:fill="FFFFFF"/>
        <w:jc w:val="both"/>
        <w:rPr>
          <w:color w:val="000000"/>
        </w:rPr>
      </w:pPr>
      <w:r w:rsidRPr="009673F8">
        <w:rPr>
          <w:color w:val="000000"/>
        </w:rPr>
        <w:t>Текст (повторение и углубление представлений). Предл</w:t>
      </w:r>
      <w:r w:rsidR="00EC2AE4" w:rsidRPr="00EC2AE4">
        <w:rPr>
          <w:color w:val="000000"/>
        </w:rPr>
        <w:t xml:space="preserve">ожение (повторение и углубление </w:t>
      </w:r>
      <w:r w:rsidRPr="009673F8">
        <w:rPr>
          <w:color w:val="000000"/>
        </w:rPr>
        <w:t>представлений о предложении и диалоге). Виды</w:t>
      </w:r>
      <w:r w:rsidR="00EC2AE4" w:rsidRPr="00EC2AE4">
        <w:rPr>
          <w:color w:val="000000"/>
        </w:rPr>
        <w:t xml:space="preserve"> </w:t>
      </w:r>
      <w:r w:rsidRPr="009673F8">
        <w:rPr>
          <w:color w:val="000000"/>
        </w:rPr>
        <w:t>предложений по цели высказывания и интонации. Предложения с обращением (общее представление). Состав предложения. Простое и</w:t>
      </w:r>
      <w:r w:rsidR="00EC2AE4" w:rsidRPr="00EC2AE4">
        <w:rPr>
          <w:color w:val="000000"/>
        </w:rPr>
        <w:t xml:space="preserve"> </w:t>
      </w:r>
      <w:r w:rsidRPr="009673F8">
        <w:rPr>
          <w:color w:val="000000"/>
        </w:rPr>
        <w:t>сложное предложения. Словосочетания.</w:t>
      </w:r>
    </w:p>
    <w:p w:rsidR="00EC2AE4" w:rsidRPr="009673F8" w:rsidRDefault="00EC2AE4" w:rsidP="009673F8">
      <w:pPr>
        <w:shd w:val="clear" w:color="auto" w:fill="FFFFFF"/>
        <w:rPr>
          <w:color w:val="000000"/>
        </w:rPr>
      </w:pPr>
    </w:p>
    <w:p w:rsidR="009673F8" w:rsidRPr="009673F8" w:rsidRDefault="009673F8" w:rsidP="009673F8">
      <w:pPr>
        <w:shd w:val="clear" w:color="auto" w:fill="FFFFFF"/>
        <w:rPr>
          <w:b/>
          <w:color w:val="000000"/>
        </w:rPr>
      </w:pPr>
      <w:r w:rsidRPr="009673F8">
        <w:rPr>
          <w:b/>
          <w:color w:val="000000"/>
        </w:rPr>
        <w:t>Слово в языке и речи (19 ч)</w:t>
      </w:r>
    </w:p>
    <w:p w:rsidR="009673F8" w:rsidRPr="00EC2AE4" w:rsidRDefault="009673F8" w:rsidP="00EC2AE4">
      <w:pPr>
        <w:shd w:val="clear" w:color="auto" w:fill="FFFFFF"/>
        <w:jc w:val="both"/>
        <w:rPr>
          <w:color w:val="000000"/>
        </w:rPr>
      </w:pPr>
      <w:r w:rsidRPr="009673F8">
        <w:rPr>
          <w:color w:val="000000"/>
        </w:rPr>
        <w:t>Лексическое значение слова. Омонимы. Слово и словосочетание. Фразеологизмы. Части речи. Обобщение и углубление представлений об</w:t>
      </w:r>
      <w:r w:rsidR="00EC2AE4" w:rsidRPr="00EC2AE4">
        <w:rPr>
          <w:color w:val="000000"/>
        </w:rPr>
        <w:t xml:space="preserve"> </w:t>
      </w:r>
      <w:r w:rsidRPr="009673F8">
        <w:rPr>
          <w:color w:val="000000"/>
        </w:rPr>
        <w:t>изученных частях речи (имени существительном, имени прилагательном, глаголе, местоимении, предлоге) и их признаках. Имя</w:t>
      </w:r>
      <w:r w:rsidR="00EC2AE4" w:rsidRPr="00EC2AE4">
        <w:rPr>
          <w:color w:val="000000"/>
        </w:rPr>
        <w:t xml:space="preserve"> </w:t>
      </w:r>
      <w:r w:rsidRPr="009673F8">
        <w:rPr>
          <w:color w:val="000000"/>
        </w:rPr>
        <w:t>числительное (общее представление). Однокоренные слова. Слово и слог. Звуки и буквы (обобщение и углубление представлений).</w:t>
      </w:r>
    </w:p>
    <w:p w:rsidR="00EC2AE4" w:rsidRPr="009673F8" w:rsidRDefault="00EC2AE4" w:rsidP="00EC2AE4">
      <w:pPr>
        <w:shd w:val="clear" w:color="auto" w:fill="FFFFFF"/>
        <w:jc w:val="both"/>
        <w:rPr>
          <w:color w:val="000000"/>
        </w:rPr>
      </w:pPr>
    </w:p>
    <w:p w:rsidR="009673F8" w:rsidRPr="009673F8" w:rsidRDefault="009673F8" w:rsidP="00EC2AE4">
      <w:pPr>
        <w:shd w:val="clear" w:color="auto" w:fill="FFFFFF"/>
        <w:jc w:val="both"/>
        <w:rPr>
          <w:b/>
          <w:color w:val="000000"/>
        </w:rPr>
      </w:pPr>
      <w:r w:rsidRPr="009673F8">
        <w:rPr>
          <w:b/>
          <w:color w:val="000000"/>
        </w:rPr>
        <w:t>Состав слова (45 ч)</w:t>
      </w:r>
    </w:p>
    <w:p w:rsidR="009673F8" w:rsidRPr="00EC2AE4" w:rsidRDefault="009673F8" w:rsidP="00EC2AE4">
      <w:pPr>
        <w:shd w:val="clear" w:color="auto" w:fill="FFFFFF"/>
        <w:jc w:val="both"/>
        <w:rPr>
          <w:color w:val="000000"/>
        </w:rPr>
      </w:pPr>
      <w:r w:rsidRPr="009673F8">
        <w:rPr>
          <w:color w:val="000000"/>
        </w:rPr>
        <w:t>Корень слова. Формы слова. Окончание. Приставка. Суффикс. Основа слова. Обобщение знаний о составе слова. Правописание частей слова.</w:t>
      </w:r>
    </w:p>
    <w:p w:rsidR="00EC2AE4" w:rsidRPr="009673F8" w:rsidRDefault="00EC2AE4" w:rsidP="009673F8">
      <w:pPr>
        <w:shd w:val="clear" w:color="auto" w:fill="FFFFFF"/>
        <w:rPr>
          <w:color w:val="000000"/>
        </w:rPr>
      </w:pPr>
    </w:p>
    <w:p w:rsidR="009673F8" w:rsidRPr="00EC2AE4" w:rsidRDefault="009673F8" w:rsidP="009673F8">
      <w:pPr>
        <w:shd w:val="clear" w:color="auto" w:fill="FFFFFF"/>
        <w:rPr>
          <w:b/>
          <w:color w:val="000000"/>
        </w:rPr>
      </w:pPr>
      <w:r w:rsidRPr="009673F8">
        <w:rPr>
          <w:b/>
          <w:color w:val="000000"/>
        </w:rPr>
        <w:t>Части речи (80ч)</w:t>
      </w:r>
    </w:p>
    <w:p w:rsidR="00EC2AE4" w:rsidRPr="009673F8" w:rsidRDefault="00EC2AE4" w:rsidP="009673F8">
      <w:pPr>
        <w:shd w:val="clear" w:color="auto" w:fill="FFFFFF"/>
        <w:rPr>
          <w:b/>
          <w:color w:val="000000"/>
        </w:rPr>
      </w:pPr>
    </w:p>
    <w:p w:rsidR="009673F8" w:rsidRPr="00EC2AE4" w:rsidRDefault="009673F8" w:rsidP="009673F8">
      <w:pPr>
        <w:shd w:val="clear" w:color="auto" w:fill="FFFFFF"/>
        <w:rPr>
          <w:b/>
          <w:color w:val="000000"/>
        </w:rPr>
      </w:pPr>
      <w:r w:rsidRPr="009673F8">
        <w:rPr>
          <w:b/>
          <w:color w:val="000000"/>
        </w:rPr>
        <w:t>Части речи общее представление (1ч)</w:t>
      </w:r>
    </w:p>
    <w:p w:rsidR="00EC2AE4" w:rsidRPr="009673F8" w:rsidRDefault="00EC2AE4" w:rsidP="009673F8">
      <w:pPr>
        <w:shd w:val="clear" w:color="auto" w:fill="FFFFFF"/>
        <w:rPr>
          <w:b/>
          <w:color w:val="000000"/>
        </w:rPr>
      </w:pPr>
    </w:p>
    <w:p w:rsidR="009673F8" w:rsidRPr="009673F8" w:rsidRDefault="009673F8" w:rsidP="00EC2AE4">
      <w:pPr>
        <w:shd w:val="clear" w:color="auto" w:fill="FFFFFF"/>
        <w:jc w:val="both"/>
        <w:rPr>
          <w:b/>
          <w:color w:val="000000"/>
        </w:rPr>
      </w:pPr>
      <w:r w:rsidRPr="009673F8">
        <w:rPr>
          <w:b/>
          <w:color w:val="000000"/>
        </w:rPr>
        <w:t>Имя существительное (31 ч)</w:t>
      </w:r>
    </w:p>
    <w:p w:rsidR="00EC2AE4" w:rsidRDefault="00EC2AE4" w:rsidP="00EC2AE4">
      <w:pPr>
        <w:shd w:val="clear" w:color="auto" w:fill="FFFFFF"/>
        <w:jc w:val="both"/>
        <w:rPr>
          <w:color w:val="000000"/>
        </w:rPr>
      </w:pPr>
      <w:r w:rsidRPr="00EC2AE4">
        <w:rPr>
          <w:color w:val="000000"/>
        </w:rPr>
        <w:t>Повторение и углубление представлений. Число и</w:t>
      </w:r>
      <w:r>
        <w:rPr>
          <w:color w:val="000000"/>
        </w:rPr>
        <w:t xml:space="preserve">мен существительных. Падеж имен </w:t>
      </w:r>
      <w:r w:rsidRPr="00EC2AE4">
        <w:rPr>
          <w:color w:val="000000"/>
        </w:rPr>
        <w:t>существительных.</w:t>
      </w:r>
    </w:p>
    <w:p w:rsidR="00EC2AE4" w:rsidRPr="00EC2AE4" w:rsidRDefault="00EC2AE4" w:rsidP="00EC2AE4">
      <w:pPr>
        <w:shd w:val="clear" w:color="auto" w:fill="FFFFFF"/>
        <w:jc w:val="both"/>
        <w:rPr>
          <w:color w:val="000000"/>
        </w:rPr>
      </w:pPr>
    </w:p>
    <w:p w:rsidR="00EC2AE4" w:rsidRPr="00EC2AE4" w:rsidRDefault="00EC2AE4" w:rsidP="00EC2AE4">
      <w:pPr>
        <w:shd w:val="clear" w:color="auto" w:fill="FFFFFF"/>
        <w:jc w:val="both"/>
        <w:rPr>
          <w:b/>
          <w:color w:val="000000"/>
        </w:rPr>
      </w:pPr>
      <w:r w:rsidRPr="00EC2AE4">
        <w:rPr>
          <w:b/>
          <w:color w:val="000000"/>
        </w:rPr>
        <w:t>Имя прилагательное (19 ч)</w:t>
      </w:r>
    </w:p>
    <w:p w:rsidR="00EC2AE4" w:rsidRDefault="00EC2AE4" w:rsidP="00EC2AE4">
      <w:pPr>
        <w:shd w:val="clear" w:color="auto" w:fill="FFFFFF"/>
        <w:jc w:val="both"/>
        <w:rPr>
          <w:color w:val="000000"/>
        </w:rPr>
      </w:pPr>
      <w:r w:rsidRPr="00EC2AE4">
        <w:rPr>
          <w:color w:val="000000"/>
        </w:rPr>
        <w:t>Повторение и углубление представлений об имени прилагательном. Текст-описание. Формы имен прилагательных. Род имен</w:t>
      </w:r>
      <w:r>
        <w:rPr>
          <w:color w:val="000000"/>
        </w:rPr>
        <w:t xml:space="preserve"> </w:t>
      </w:r>
      <w:r w:rsidRPr="00EC2AE4">
        <w:rPr>
          <w:color w:val="000000"/>
        </w:rPr>
        <w:t>прилагательных. Число имен прилагательных. Падеж имен прилагательных.</w:t>
      </w:r>
    </w:p>
    <w:p w:rsidR="00EC2AE4" w:rsidRPr="00EC2AE4" w:rsidRDefault="00EC2AE4" w:rsidP="00EC2AE4">
      <w:pPr>
        <w:shd w:val="clear" w:color="auto" w:fill="FFFFFF"/>
        <w:jc w:val="both"/>
        <w:rPr>
          <w:b/>
          <w:color w:val="000000"/>
        </w:rPr>
      </w:pPr>
    </w:p>
    <w:p w:rsidR="00EC2AE4" w:rsidRPr="00EC2AE4" w:rsidRDefault="00EC2AE4" w:rsidP="00EC2AE4">
      <w:pPr>
        <w:shd w:val="clear" w:color="auto" w:fill="FFFFFF"/>
        <w:jc w:val="both"/>
        <w:rPr>
          <w:b/>
          <w:color w:val="000000"/>
        </w:rPr>
      </w:pPr>
      <w:r w:rsidRPr="00EC2AE4">
        <w:rPr>
          <w:b/>
          <w:color w:val="000000"/>
        </w:rPr>
        <w:t>Местоимение (5 ч)</w:t>
      </w:r>
    </w:p>
    <w:p w:rsidR="00EC2AE4" w:rsidRDefault="00EC2AE4" w:rsidP="00EC2AE4">
      <w:pPr>
        <w:shd w:val="clear" w:color="auto" w:fill="FFFFFF"/>
        <w:jc w:val="both"/>
        <w:rPr>
          <w:color w:val="000000"/>
        </w:rPr>
      </w:pPr>
      <w:r w:rsidRPr="00EC2AE4">
        <w:rPr>
          <w:color w:val="000000"/>
        </w:rPr>
        <w:t>Лицо, число, род личных местоимений.</w:t>
      </w:r>
    </w:p>
    <w:p w:rsidR="00EC2AE4" w:rsidRPr="00EC2AE4" w:rsidRDefault="00EC2AE4" w:rsidP="00EC2AE4">
      <w:pPr>
        <w:shd w:val="clear" w:color="auto" w:fill="FFFFFF"/>
        <w:jc w:val="both"/>
        <w:rPr>
          <w:color w:val="000000"/>
        </w:rPr>
      </w:pPr>
    </w:p>
    <w:p w:rsidR="00EC2AE4" w:rsidRPr="00EC2AE4" w:rsidRDefault="00EC2AE4" w:rsidP="00EC2AE4">
      <w:pPr>
        <w:shd w:val="clear" w:color="auto" w:fill="FFFFFF"/>
        <w:jc w:val="both"/>
        <w:rPr>
          <w:b/>
          <w:color w:val="000000"/>
        </w:rPr>
      </w:pPr>
      <w:r w:rsidRPr="00EC2AE4">
        <w:rPr>
          <w:b/>
          <w:color w:val="000000"/>
        </w:rPr>
        <w:t>Глагол (24 ч)</w:t>
      </w:r>
    </w:p>
    <w:p w:rsidR="00EC2AE4" w:rsidRDefault="00EC2AE4" w:rsidP="00EC2AE4">
      <w:pPr>
        <w:shd w:val="clear" w:color="auto" w:fill="FFFFFF"/>
        <w:jc w:val="both"/>
        <w:rPr>
          <w:color w:val="000000"/>
        </w:rPr>
      </w:pPr>
      <w:r w:rsidRPr="00EC2AE4">
        <w:rPr>
          <w:color w:val="000000"/>
        </w:rPr>
        <w:t>Повторение и углубление представлений о глаголе. Формы глагола. Число глаголов. Времена глагола. Род глаголов в прошедшем времени.</w:t>
      </w:r>
      <w:r>
        <w:rPr>
          <w:color w:val="000000"/>
        </w:rPr>
        <w:t xml:space="preserve"> </w:t>
      </w:r>
      <w:r w:rsidRPr="00EC2AE4">
        <w:rPr>
          <w:color w:val="000000"/>
        </w:rPr>
        <w:t>Правописание частицы НЕ с глаголами.</w:t>
      </w:r>
    </w:p>
    <w:p w:rsidR="00EC2AE4" w:rsidRPr="00EC2AE4" w:rsidRDefault="00EC2AE4" w:rsidP="00EC2AE4">
      <w:pPr>
        <w:shd w:val="clear" w:color="auto" w:fill="FFFFFF"/>
        <w:jc w:val="both"/>
        <w:rPr>
          <w:color w:val="000000"/>
        </w:rPr>
      </w:pPr>
    </w:p>
    <w:p w:rsidR="00EC2AE4" w:rsidRDefault="00EC2AE4" w:rsidP="00EC2AE4">
      <w:pPr>
        <w:shd w:val="clear" w:color="auto" w:fill="FFFFFF"/>
        <w:jc w:val="both"/>
        <w:rPr>
          <w:b/>
          <w:color w:val="000000"/>
        </w:rPr>
      </w:pPr>
      <w:r w:rsidRPr="00EC2AE4">
        <w:rPr>
          <w:b/>
          <w:color w:val="000000"/>
        </w:rPr>
        <w:t>Повторение (10ч)</w:t>
      </w:r>
    </w:p>
    <w:p w:rsidR="00EC2AE4" w:rsidRPr="00EC2AE4" w:rsidRDefault="00EC2AE4" w:rsidP="00EC2AE4">
      <w:pPr>
        <w:shd w:val="clear" w:color="auto" w:fill="FFFFFF"/>
        <w:jc w:val="both"/>
        <w:rPr>
          <w:b/>
          <w:color w:val="000000"/>
        </w:rPr>
      </w:pPr>
    </w:p>
    <w:p w:rsidR="009673F8" w:rsidRPr="009673F8" w:rsidRDefault="009673F8" w:rsidP="00EC2AE4">
      <w:pPr>
        <w:jc w:val="both"/>
        <w:rPr>
          <w:b/>
          <w:smallCaps/>
        </w:rPr>
      </w:pPr>
    </w:p>
    <w:p w:rsidR="00E14E64" w:rsidRDefault="00E14E64" w:rsidP="00EC2AE4">
      <w:pPr>
        <w:jc w:val="center"/>
        <w:rPr>
          <w:b/>
        </w:rPr>
      </w:pPr>
      <w:r w:rsidRPr="00EC2AE4">
        <w:rPr>
          <w:b/>
        </w:rPr>
        <w:t>КТП</w:t>
      </w:r>
    </w:p>
    <w:p w:rsidR="007569D3" w:rsidRDefault="007569D3" w:rsidP="007569D3">
      <w:pPr>
        <w:jc w:val="both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9"/>
        <w:gridCol w:w="2351"/>
        <w:gridCol w:w="1727"/>
        <w:gridCol w:w="2039"/>
        <w:gridCol w:w="2040"/>
      </w:tblGrid>
      <w:tr w:rsidR="007569D3" w:rsidTr="0076007A">
        <w:tc>
          <w:tcPr>
            <w:tcW w:w="2039" w:type="dxa"/>
          </w:tcPr>
          <w:p w:rsidR="007569D3" w:rsidRDefault="007569D3" w:rsidP="007569D3">
            <w:pPr>
              <w:jc w:val="center"/>
              <w:rPr>
                <w:b/>
              </w:rPr>
            </w:pPr>
          </w:p>
          <w:p w:rsidR="007569D3" w:rsidRPr="007569D3" w:rsidRDefault="007569D3" w:rsidP="007569D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351" w:type="dxa"/>
          </w:tcPr>
          <w:p w:rsidR="007569D3" w:rsidRDefault="007569D3" w:rsidP="007569D3">
            <w:pPr>
              <w:jc w:val="center"/>
              <w:rPr>
                <w:b/>
              </w:rPr>
            </w:pPr>
          </w:p>
          <w:p w:rsidR="007569D3" w:rsidRDefault="007569D3" w:rsidP="007569D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27" w:type="dxa"/>
          </w:tcPr>
          <w:p w:rsidR="007569D3" w:rsidRDefault="007569D3" w:rsidP="007569D3">
            <w:pPr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2039" w:type="dxa"/>
          </w:tcPr>
          <w:p w:rsidR="007569D3" w:rsidRDefault="007569D3" w:rsidP="007569D3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2040" w:type="dxa"/>
          </w:tcPr>
          <w:p w:rsidR="007569D3" w:rsidRDefault="007569D3" w:rsidP="007569D3">
            <w:pPr>
              <w:jc w:val="center"/>
              <w:rPr>
                <w:b/>
              </w:rPr>
            </w:pPr>
          </w:p>
          <w:p w:rsidR="007569D3" w:rsidRDefault="007569D3" w:rsidP="007569D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6007A" w:rsidTr="0076007A">
        <w:tc>
          <w:tcPr>
            <w:tcW w:w="2039" w:type="dxa"/>
          </w:tcPr>
          <w:p w:rsidR="0076007A" w:rsidRDefault="0076007A" w:rsidP="007569D3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51" w:type="dxa"/>
          </w:tcPr>
          <w:p w:rsidR="0076007A" w:rsidRDefault="0076007A" w:rsidP="007569D3">
            <w:pPr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Наша речь. Виды речи.</w:t>
            </w:r>
          </w:p>
        </w:tc>
        <w:tc>
          <w:tcPr>
            <w:tcW w:w="1727" w:type="dxa"/>
            <w:vMerge w:val="restart"/>
          </w:tcPr>
          <w:p w:rsidR="0076007A" w:rsidRPr="0076007A" w:rsidRDefault="0076007A" w:rsidP="007569D3">
            <w:pPr>
              <w:jc w:val="both"/>
            </w:pPr>
            <w:r>
              <w:t>03.09</w:t>
            </w:r>
            <w:r w:rsidR="00066A73">
              <w:t>.18</w:t>
            </w:r>
            <w:r>
              <w:t>-</w:t>
            </w:r>
            <w:r w:rsidR="00115C44">
              <w:t>07.09</w:t>
            </w:r>
            <w:r w:rsidR="00066A73">
              <w:t>.18</w:t>
            </w:r>
          </w:p>
        </w:tc>
        <w:tc>
          <w:tcPr>
            <w:tcW w:w="2039" w:type="dxa"/>
          </w:tcPr>
          <w:p w:rsidR="0076007A" w:rsidRDefault="0076007A" w:rsidP="007569D3">
            <w:pPr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76007A" w:rsidRDefault="0076007A" w:rsidP="007569D3">
            <w:pPr>
              <w:jc w:val="both"/>
              <w:rPr>
                <w:b/>
              </w:rPr>
            </w:pPr>
          </w:p>
        </w:tc>
      </w:tr>
      <w:tr w:rsidR="0076007A" w:rsidTr="0076007A">
        <w:tc>
          <w:tcPr>
            <w:tcW w:w="2039" w:type="dxa"/>
          </w:tcPr>
          <w:p w:rsidR="0076007A" w:rsidRDefault="0076007A" w:rsidP="007569D3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51" w:type="dxa"/>
          </w:tcPr>
          <w:p w:rsidR="0076007A" w:rsidRPr="0076007A" w:rsidRDefault="0076007A" w:rsidP="007569D3">
            <w:pPr>
              <w:jc w:val="both"/>
            </w:pPr>
            <w:r>
              <w:t>Наш язык.</w:t>
            </w:r>
          </w:p>
        </w:tc>
        <w:tc>
          <w:tcPr>
            <w:tcW w:w="1727" w:type="dxa"/>
            <w:vMerge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39" w:type="dxa"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40" w:type="dxa"/>
          </w:tcPr>
          <w:p w:rsidR="0076007A" w:rsidRPr="0076007A" w:rsidRDefault="0076007A" w:rsidP="007569D3">
            <w:pPr>
              <w:jc w:val="both"/>
            </w:pPr>
          </w:p>
        </w:tc>
      </w:tr>
      <w:tr w:rsidR="0076007A" w:rsidTr="0076007A">
        <w:tc>
          <w:tcPr>
            <w:tcW w:w="2039" w:type="dxa"/>
          </w:tcPr>
          <w:p w:rsidR="0076007A" w:rsidRDefault="0076007A" w:rsidP="007569D3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51" w:type="dxa"/>
          </w:tcPr>
          <w:p w:rsidR="0076007A" w:rsidRPr="0076007A" w:rsidRDefault="0076007A" w:rsidP="0076007A">
            <w:pPr>
              <w:pStyle w:val="c2"/>
              <w:spacing w:before="0" w:beforeAutospacing="0" w:after="0" w:afterAutospacing="0"/>
            </w:pPr>
            <w:r>
              <w:t>Текст. Типы текстов.</w:t>
            </w:r>
          </w:p>
        </w:tc>
        <w:tc>
          <w:tcPr>
            <w:tcW w:w="1727" w:type="dxa"/>
            <w:vMerge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39" w:type="dxa"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40" w:type="dxa"/>
          </w:tcPr>
          <w:p w:rsidR="0076007A" w:rsidRPr="0076007A" w:rsidRDefault="0076007A" w:rsidP="007569D3">
            <w:pPr>
              <w:jc w:val="both"/>
            </w:pPr>
          </w:p>
        </w:tc>
      </w:tr>
      <w:tr w:rsidR="0076007A" w:rsidTr="0076007A">
        <w:tc>
          <w:tcPr>
            <w:tcW w:w="2039" w:type="dxa"/>
          </w:tcPr>
          <w:p w:rsidR="0076007A" w:rsidRDefault="0076007A" w:rsidP="007569D3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51" w:type="dxa"/>
          </w:tcPr>
          <w:p w:rsidR="0076007A" w:rsidRDefault="0076007A" w:rsidP="007569D3">
            <w:pPr>
              <w:jc w:val="both"/>
            </w:pPr>
            <w:r>
              <w:t>Текст. Типы текстов.</w:t>
            </w:r>
          </w:p>
        </w:tc>
        <w:tc>
          <w:tcPr>
            <w:tcW w:w="1727" w:type="dxa"/>
            <w:vMerge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39" w:type="dxa"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40" w:type="dxa"/>
          </w:tcPr>
          <w:p w:rsidR="0076007A" w:rsidRPr="0076007A" w:rsidRDefault="0076007A" w:rsidP="007569D3">
            <w:pPr>
              <w:jc w:val="both"/>
            </w:pPr>
          </w:p>
        </w:tc>
      </w:tr>
      <w:tr w:rsidR="0076007A" w:rsidTr="0076007A">
        <w:tc>
          <w:tcPr>
            <w:tcW w:w="2039" w:type="dxa"/>
          </w:tcPr>
          <w:p w:rsidR="0076007A" w:rsidRDefault="0076007A" w:rsidP="007569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351" w:type="dxa"/>
          </w:tcPr>
          <w:p w:rsidR="0076007A" w:rsidRPr="0076007A" w:rsidRDefault="0076007A" w:rsidP="007569D3">
            <w:pPr>
              <w:jc w:val="both"/>
            </w:pPr>
            <w:r>
              <w:t>Предложение</w:t>
            </w:r>
          </w:p>
        </w:tc>
        <w:tc>
          <w:tcPr>
            <w:tcW w:w="1727" w:type="dxa"/>
            <w:vMerge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39" w:type="dxa"/>
          </w:tcPr>
          <w:p w:rsidR="0076007A" w:rsidRPr="0076007A" w:rsidRDefault="0076007A" w:rsidP="007569D3">
            <w:pPr>
              <w:jc w:val="both"/>
            </w:pPr>
          </w:p>
        </w:tc>
        <w:tc>
          <w:tcPr>
            <w:tcW w:w="2040" w:type="dxa"/>
          </w:tcPr>
          <w:p w:rsidR="0076007A" w:rsidRPr="0076007A" w:rsidRDefault="0076007A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Виды предложений по цели высказывания</w:t>
            </w:r>
          </w:p>
        </w:tc>
        <w:tc>
          <w:tcPr>
            <w:tcW w:w="1727" w:type="dxa"/>
            <w:vMerge w:val="restart"/>
          </w:tcPr>
          <w:p w:rsidR="00115C44" w:rsidRPr="0076007A" w:rsidRDefault="00115C44" w:rsidP="007569D3">
            <w:pPr>
              <w:jc w:val="both"/>
            </w:pPr>
            <w:r>
              <w:t>10.09</w:t>
            </w:r>
            <w:r w:rsidR="00066A73">
              <w:t>.18</w:t>
            </w:r>
            <w:r>
              <w:t>-14.09</w:t>
            </w:r>
            <w:r w:rsidR="00066A73">
              <w:t>.18</w:t>
            </w: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Виды предложений по интонации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Предложения с обращением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Главные и второстепенные члены предложения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51" w:type="dxa"/>
          </w:tcPr>
          <w:p w:rsidR="00115C44" w:rsidRDefault="00115C44" w:rsidP="007569D3">
            <w:pPr>
              <w:jc w:val="both"/>
            </w:pPr>
            <w:r>
              <w:t>Главные и второстепенные члены предложения</w:t>
            </w:r>
          </w:p>
        </w:tc>
        <w:tc>
          <w:tcPr>
            <w:tcW w:w="1727" w:type="dxa"/>
            <w:vMerge w:val="restart"/>
          </w:tcPr>
          <w:p w:rsidR="00115C44" w:rsidRPr="0076007A" w:rsidRDefault="00115C44" w:rsidP="007569D3">
            <w:pPr>
              <w:jc w:val="both"/>
            </w:pPr>
            <w:r>
              <w:t>17.09</w:t>
            </w:r>
            <w:r w:rsidR="00066A73">
              <w:t>.18</w:t>
            </w:r>
            <w:r>
              <w:t>-21.09</w:t>
            </w:r>
            <w:r w:rsidR="00066A73">
              <w:t>.18</w:t>
            </w: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Простое и сложное предложения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51" w:type="dxa"/>
          </w:tcPr>
          <w:p w:rsidR="00115C44" w:rsidRDefault="00115C44" w:rsidP="007569D3">
            <w:pPr>
              <w:jc w:val="both"/>
            </w:pPr>
            <w:r>
              <w:t>Простое и сложное предложения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Словосочетание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Словосочетание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Контрольный диктант по теме «Предложение»</w:t>
            </w:r>
          </w:p>
        </w:tc>
        <w:tc>
          <w:tcPr>
            <w:tcW w:w="1727" w:type="dxa"/>
            <w:vMerge w:val="restart"/>
          </w:tcPr>
          <w:p w:rsidR="00115C44" w:rsidRPr="0076007A" w:rsidRDefault="00115C44" w:rsidP="007569D3">
            <w:pPr>
              <w:jc w:val="both"/>
            </w:pPr>
            <w:r>
              <w:t>24.09</w:t>
            </w:r>
            <w:r w:rsidR="00066A73">
              <w:t>.18</w:t>
            </w:r>
            <w:r>
              <w:t>-28.09</w:t>
            </w:r>
            <w:r w:rsidR="00066A73">
              <w:t>.18</w:t>
            </w: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Лексическое значение слова. Однозначные и многозначные слова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Синонимы и антонимы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Омонимы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Слово и словосочетание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Фразеологизмы</w:t>
            </w:r>
          </w:p>
        </w:tc>
        <w:tc>
          <w:tcPr>
            <w:tcW w:w="1727" w:type="dxa"/>
            <w:vMerge w:val="restart"/>
          </w:tcPr>
          <w:p w:rsidR="00115C44" w:rsidRPr="0076007A" w:rsidRDefault="00115C44" w:rsidP="007569D3">
            <w:pPr>
              <w:jc w:val="both"/>
            </w:pPr>
            <w:r>
              <w:t>01.10</w:t>
            </w:r>
            <w:r w:rsidR="00066A73">
              <w:t>.18</w:t>
            </w:r>
            <w:r>
              <w:t>-05.10</w:t>
            </w:r>
            <w:r w:rsidR="00066A73">
              <w:t>.18</w:t>
            </w: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Части речи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Имя существительное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Имя прилагательное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Глагол</w:t>
            </w:r>
          </w:p>
        </w:tc>
        <w:tc>
          <w:tcPr>
            <w:tcW w:w="1727" w:type="dxa"/>
            <w:vMerge w:val="restart"/>
          </w:tcPr>
          <w:p w:rsidR="00115C44" w:rsidRPr="0076007A" w:rsidRDefault="00115C44" w:rsidP="007569D3">
            <w:pPr>
              <w:jc w:val="both"/>
            </w:pPr>
            <w:r>
              <w:t>15.10</w:t>
            </w:r>
            <w:r w:rsidR="00066A73">
              <w:t>.18</w:t>
            </w:r>
            <w:r>
              <w:t>-19.10</w:t>
            </w:r>
            <w:r w:rsidR="00066A73">
              <w:t>.18</w:t>
            </w: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Что такое имя числительное?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Однокоренные слова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 xml:space="preserve"> Звуки и буквы. Гласные звуки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Звуки и буквы. Согласные звуки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 xml:space="preserve">Звонкие и глухие согласные звуки. </w:t>
            </w:r>
            <w:r>
              <w:lastRenderedPageBreak/>
              <w:t>Разделительный мягкий знак</w:t>
            </w:r>
          </w:p>
        </w:tc>
        <w:tc>
          <w:tcPr>
            <w:tcW w:w="1727" w:type="dxa"/>
            <w:vMerge w:val="restart"/>
          </w:tcPr>
          <w:p w:rsidR="00115C44" w:rsidRPr="0076007A" w:rsidRDefault="00115C44" w:rsidP="007569D3">
            <w:pPr>
              <w:jc w:val="both"/>
            </w:pPr>
            <w:r>
              <w:lastRenderedPageBreak/>
              <w:t>22.10</w:t>
            </w:r>
            <w:r w:rsidR="00066A73">
              <w:t>.18</w:t>
            </w:r>
            <w:r>
              <w:t>-26.10</w:t>
            </w:r>
            <w:r w:rsidR="00066A73">
              <w:t>.18</w:t>
            </w: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32.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Обобщение и закрепление изученного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Обобщение и закрепление изученного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115C44" w:rsidTr="0076007A">
        <w:tc>
          <w:tcPr>
            <w:tcW w:w="2039" w:type="dxa"/>
          </w:tcPr>
          <w:p w:rsidR="00115C44" w:rsidRDefault="00115C44" w:rsidP="007569D3">
            <w:pPr>
              <w:jc w:val="both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351" w:type="dxa"/>
          </w:tcPr>
          <w:p w:rsidR="00115C44" w:rsidRPr="0076007A" w:rsidRDefault="00115C44" w:rsidP="007569D3">
            <w:pPr>
              <w:jc w:val="both"/>
            </w:pPr>
            <w:r>
              <w:t>Контрольный диктант по теме «Слово в языке и речи»</w:t>
            </w:r>
          </w:p>
        </w:tc>
        <w:tc>
          <w:tcPr>
            <w:tcW w:w="1727" w:type="dxa"/>
            <w:vMerge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39" w:type="dxa"/>
          </w:tcPr>
          <w:p w:rsidR="00115C44" w:rsidRPr="0076007A" w:rsidRDefault="00115C44" w:rsidP="007569D3">
            <w:pPr>
              <w:jc w:val="both"/>
            </w:pPr>
          </w:p>
        </w:tc>
        <w:tc>
          <w:tcPr>
            <w:tcW w:w="2040" w:type="dxa"/>
          </w:tcPr>
          <w:p w:rsidR="00115C44" w:rsidRPr="0076007A" w:rsidRDefault="00115C44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Что такое корень слова?</w:t>
            </w:r>
          </w:p>
        </w:tc>
        <w:tc>
          <w:tcPr>
            <w:tcW w:w="1727" w:type="dxa"/>
            <w:vMerge w:val="restart"/>
          </w:tcPr>
          <w:p w:rsidR="00DD40AD" w:rsidRPr="0076007A" w:rsidRDefault="00DD40AD" w:rsidP="007569D3">
            <w:pPr>
              <w:jc w:val="both"/>
            </w:pPr>
            <w:r>
              <w:t>29.10</w:t>
            </w:r>
            <w:r w:rsidR="00066A73">
              <w:t>.18</w:t>
            </w:r>
            <w:r>
              <w:t>-02.11</w:t>
            </w:r>
            <w:r w:rsidR="00066A73">
              <w:t>.18</w:t>
            </w: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Как найти в слове корень?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Сложные слова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 xml:space="preserve"> Что такое окончание? Как найти в слове окончание?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Что такое окончание? Как найти в слове окончание?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Что такое приставка? Как найти в слове приставку?</w:t>
            </w:r>
          </w:p>
        </w:tc>
        <w:tc>
          <w:tcPr>
            <w:tcW w:w="1727" w:type="dxa"/>
            <w:vMerge w:val="restart"/>
          </w:tcPr>
          <w:p w:rsidR="00DD40AD" w:rsidRPr="0076007A" w:rsidRDefault="00DD40AD" w:rsidP="007569D3">
            <w:pPr>
              <w:jc w:val="both"/>
            </w:pPr>
            <w:r>
              <w:t>05.11</w:t>
            </w:r>
            <w:r w:rsidR="00066A73">
              <w:t>.18</w:t>
            </w:r>
            <w:r>
              <w:t>-09.11</w:t>
            </w:r>
            <w:r w:rsidR="00066A73">
              <w:t>.18</w:t>
            </w: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Значения приставок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Что такое суффикс? Как найти в слове суффикс?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Значения суффиксов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Сочинение по картине А.А. Рылова « В голубом просторе»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Что такое основа слова?</w:t>
            </w:r>
          </w:p>
        </w:tc>
        <w:tc>
          <w:tcPr>
            <w:tcW w:w="1727" w:type="dxa"/>
            <w:vMerge w:val="restart"/>
          </w:tcPr>
          <w:p w:rsidR="00DD40AD" w:rsidRPr="0076007A" w:rsidRDefault="00DD40AD" w:rsidP="007569D3">
            <w:pPr>
              <w:jc w:val="both"/>
            </w:pPr>
            <w:r>
              <w:t>12.11</w:t>
            </w:r>
            <w:r w:rsidR="00066A73">
              <w:t>.18</w:t>
            </w:r>
            <w:r>
              <w:t>-16.11</w:t>
            </w:r>
            <w:r w:rsidR="00066A73">
              <w:t>.18</w:t>
            </w: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Обобщение знаний о составе слова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Контрольный диктант по теме «Состав слова»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Анализ контрольного диктанта. Обобщение знаний о составе слова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7569D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50.</w:t>
            </w:r>
          </w:p>
        </w:tc>
        <w:tc>
          <w:tcPr>
            <w:tcW w:w="2351" w:type="dxa"/>
          </w:tcPr>
          <w:p w:rsidR="00DD40AD" w:rsidRPr="0076007A" w:rsidRDefault="00DD40AD" w:rsidP="007569D3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7569D3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7569D3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DD4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51.</w:t>
            </w:r>
          </w:p>
        </w:tc>
        <w:tc>
          <w:tcPr>
            <w:tcW w:w="2351" w:type="dxa"/>
          </w:tcPr>
          <w:p w:rsidR="00DD40AD" w:rsidRPr="0076007A" w:rsidRDefault="00DD40AD" w:rsidP="00DD40AD">
            <w:pPr>
              <w:jc w:val="both"/>
            </w:pPr>
            <w:r>
              <w:t>Обобщение и закрепление изученного</w:t>
            </w:r>
          </w:p>
        </w:tc>
        <w:tc>
          <w:tcPr>
            <w:tcW w:w="1727" w:type="dxa"/>
            <w:vMerge w:val="restart"/>
          </w:tcPr>
          <w:p w:rsidR="00DD40AD" w:rsidRPr="0076007A" w:rsidRDefault="00DD40AD" w:rsidP="00DD40AD">
            <w:pPr>
              <w:jc w:val="both"/>
            </w:pPr>
            <w:r>
              <w:t>26.11</w:t>
            </w:r>
            <w:r w:rsidR="00066A73">
              <w:t>.18</w:t>
            </w:r>
            <w:r>
              <w:t>-30.11</w:t>
            </w:r>
            <w:r w:rsidR="00066A73">
              <w:t>.18</w:t>
            </w:r>
          </w:p>
        </w:tc>
        <w:tc>
          <w:tcPr>
            <w:tcW w:w="2039" w:type="dxa"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DD40AD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DD40AD">
            <w:pPr>
              <w:jc w:val="both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2351" w:type="dxa"/>
          </w:tcPr>
          <w:p w:rsidR="00DD40AD" w:rsidRPr="0076007A" w:rsidRDefault="00DD40AD" w:rsidP="00DD40AD">
            <w:pPr>
              <w:jc w:val="both"/>
            </w:pPr>
            <w:r>
              <w:t>В каких значимых частях слова есть орфограммы?</w:t>
            </w:r>
          </w:p>
        </w:tc>
        <w:tc>
          <w:tcPr>
            <w:tcW w:w="1727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DD40AD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DD40AD">
            <w:pPr>
              <w:jc w:val="both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2351" w:type="dxa"/>
            <w:vMerge w:val="restart"/>
          </w:tcPr>
          <w:p w:rsidR="00DD40AD" w:rsidRPr="0076007A" w:rsidRDefault="00DD40AD" w:rsidP="00DD40AD">
            <w:pPr>
              <w:jc w:val="both"/>
            </w:pPr>
            <w:r>
              <w:t>Правописание слов с безударными гласными в корне</w:t>
            </w:r>
          </w:p>
        </w:tc>
        <w:tc>
          <w:tcPr>
            <w:tcW w:w="1727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DD40AD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DD40AD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51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DD40AD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DD40AD">
            <w:pPr>
              <w:jc w:val="both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2351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DD40AD">
            <w:pPr>
              <w:jc w:val="both"/>
            </w:pPr>
          </w:p>
        </w:tc>
      </w:tr>
      <w:tr w:rsidR="00A613D5" w:rsidTr="0076007A">
        <w:tc>
          <w:tcPr>
            <w:tcW w:w="2039" w:type="dxa"/>
          </w:tcPr>
          <w:p w:rsidR="00A613D5" w:rsidRDefault="00A613D5" w:rsidP="00DD40AD">
            <w:pPr>
              <w:jc w:val="both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2351" w:type="dxa"/>
            <w:vMerge w:val="restart"/>
          </w:tcPr>
          <w:p w:rsidR="00A613D5" w:rsidRPr="0076007A" w:rsidRDefault="00A613D5" w:rsidP="00DD40AD">
            <w:pPr>
              <w:jc w:val="both"/>
            </w:pPr>
            <w:r>
              <w:t>Правописание слов с глухими и звонкими согласными в корне</w:t>
            </w:r>
          </w:p>
        </w:tc>
        <w:tc>
          <w:tcPr>
            <w:tcW w:w="1727" w:type="dxa"/>
            <w:vMerge w:val="restart"/>
          </w:tcPr>
          <w:p w:rsidR="00A613D5" w:rsidRPr="0076007A" w:rsidRDefault="00A613D5" w:rsidP="00DD40AD">
            <w:pPr>
              <w:jc w:val="both"/>
            </w:pPr>
            <w:r>
              <w:t>03.12</w:t>
            </w:r>
            <w:r w:rsidR="00066A73">
              <w:t>.18</w:t>
            </w:r>
            <w:r>
              <w:t>-07.12</w:t>
            </w:r>
            <w:r w:rsidR="00066A73">
              <w:t>.18</w:t>
            </w:r>
          </w:p>
        </w:tc>
        <w:tc>
          <w:tcPr>
            <w:tcW w:w="2039" w:type="dxa"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40" w:type="dxa"/>
          </w:tcPr>
          <w:p w:rsidR="00A613D5" w:rsidRPr="0076007A" w:rsidRDefault="00A613D5" w:rsidP="00DD40AD">
            <w:pPr>
              <w:jc w:val="both"/>
            </w:pPr>
          </w:p>
        </w:tc>
      </w:tr>
      <w:tr w:rsidR="00A613D5" w:rsidTr="0076007A">
        <w:tc>
          <w:tcPr>
            <w:tcW w:w="2039" w:type="dxa"/>
          </w:tcPr>
          <w:p w:rsidR="00A613D5" w:rsidRDefault="00A613D5" w:rsidP="00DD40AD">
            <w:pPr>
              <w:jc w:val="both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2351" w:type="dxa"/>
            <w:vMerge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39" w:type="dxa"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40" w:type="dxa"/>
          </w:tcPr>
          <w:p w:rsidR="00A613D5" w:rsidRPr="0076007A" w:rsidRDefault="00A613D5" w:rsidP="00DD40AD">
            <w:pPr>
              <w:jc w:val="both"/>
            </w:pPr>
          </w:p>
        </w:tc>
      </w:tr>
      <w:tr w:rsidR="00A613D5" w:rsidTr="0076007A">
        <w:tc>
          <w:tcPr>
            <w:tcW w:w="2039" w:type="dxa"/>
          </w:tcPr>
          <w:p w:rsidR="00A613D5" w:rsidRDefault="00A613D5" w:rsidP="00DD40AD">
            <w:pPr>
              <w:jc w:val="both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2351" w:type="dxa"/>
            <w:vMerge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39" w:type="dxa"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40" w:type="dxa"/>
          </w:tcPr>
          <w:p w:rsidR="00A613D5" w:rsidRPr="0076007A" w:rsidRDefault="00A613D5" w:rsidP="00DD40AD">
            <w:pPr>
              <w:jc w:val="both"/>
            </w:pPr>
          </w:p>
        </w:tc>
      </w:tr>
      <w:tr w:rsidR="00A613D5" w:rsidTr="0076007A">
        <w:tc>
          <w:tcPr>
            <w:tcW w:w="2039" w:type="dxa"/>
          </w:tcPr>
          <w:p w:rsidR="00A613D5" w:rsidRDefault="00A613D5" w:rsidP="00DD40AD">
            <w:pPr>
              <w:jc w:val="both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2351" w:type="dxa"/>
            <w:vMerge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39" w:type="dxa"/>
          </w:tcPr>
          <w:p w:rsidR="00A613D5" w:rsidRPr="0076007A" w:rsidRDefault="00A613D5" w:rsidP="00DD40AD">
            <w:pPr>
              <w:jc w:val="both"/>
            </w:pPr>
          </w:p>
        </w:tc>
        <w:tc>
          <w:tcPr>
            <w:tcW w:w="2040" w:type="dxa"/>
          </w:tcPr>
          <w:p w:rsidR="00A613D5" w:rsidRPr="0076007A" w:rsidRDefault="00A613D5" w:rsidP="00DD40AD">
            <w:pPr>
              <w:jc w:val="both"/>
            </w:pPr>
          </w:p>
        </w:tc>
      </w:tr>
      <w:tr w:rsidR="00DD40AD" w:rsidTr="0076007A">
        <w:tc>
          <w:tcPr>
            <w:tcW w:w="2039" w:type="dxa"/>
          </w:tcPr>
          <w:p w:rsidR="00DD40AD" w:rsidRDefault="00DD40AD" w:rsidP="00DD40AD">
            <w:pPr>
              <w:jc w:val="both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2351" w:type="dxa"/>
          </w:tcPr>
          <w:p w:rsidR="00DD40AD" w:rsidRPr="0076007A" w:rsidRDefault="00A613D5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39" w:type="dxa"/>
          </w:tcPr>
          <w:p w:rsidR="00DD40AD" w:rsidRPr="0076007A" w:rsidRDefault="00DD40AD" w:rsidP="00DD40AD">
            <w:pPr>
              <w:jc w:val="both"/>
            </w:pPr>
          </w:p>
        </w:tc>
        <w:tc>
          <w:tcPr>
            <w:tcW w:w="2040" w:type="dxa"/>
          </w:tcPr>
          <w:p w:rsidR="00DD40AD" w:rsidRPr="0076007A" w:rsidRDefault="00DD40AD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2351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Правописание слов с непроизносимыми согласными  в корне</w:t>
            </w:r>
          </w:p>
        </w:tc>
        <w:tc>
          <w:tcPr>
            <w:tcW w:w="1727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10.12.18-14.12.18</w:t>
            </w: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2351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Правописание слов с удвоенными согласными</w:t>
            </w: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351" w:type="dxa"/>
          </w:tcPr>
          <w:p w:rsidR="00066A73" w:rsidRPr="0076007A" w:rsidRDefault="00066A73" w:rsidP="00DD40AD">
            <w:pPr>
              <w:jc w:val="both"/>
            </w:pPr>
            <w:r>
              <w:t>Сочинение по картине В.М. Васнецова «Снегурочка»</w:t>
            </w:r>
          </w:p>
        </w:tc>
        <w:tc>
          <w:tcPr>
            <w:tcW w:w="1727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17.12.18-21.12.18</w:t>
            </w: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2351" w:type="dxa"/>
          </w:tcPr>
          <w:p w:rsidR="00066A73" w:rsidRPr="0076007A" w:rsidRDefault="00066A73" w:rsidP="00DD40AD">
            <w:pPr>
              <w:jc w:val="both"/>
            </w:pPr>
            <w:r>
              <w:t>Контрольный диктант по теме «Правописание корней слов»</w:t>
            </w: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351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Правописание суффиксов и приставок</w:t>
            </w: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24.12.18-28.12.18</w:t>
            </w: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2351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Правописание приставок и предлогов</w:t>
            </w: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351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351" w:type="dxa"/>
          </w:tcPr>
          <w:p w:rsidR="00066A73" w:rsidRPr="0076007A" w:rsidRDefault="00066A73" w:rsidP="00DD40AD">
            <w:pPr>
              <w:jc w:val="both"/>
            </w:pPr>
            <w:r>
              <w:t>Правописание слов с разделительным твердым знаком</w:t>
            </w: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2351" w:type="dxa"/>
            <w:vMerge w:val="restart"/>
          </w:tcPr>
          <w:p w:rsidR="00066A73" w:rsidRPr="0076007A" w:rsidRDefault="00066A73" w:rsidP="00DD40AD">
            <w:pPr>
              <w:jc w:val="both"/>
            </w:pPr>
            <w:r>
              <w:t>Разделительный твердый и мягкий знаки</w:t>
            </w:r>
          </w:p>
        </w:tc>
        <w:tc>
          <w:tcPr>
            <w:tcW w:w="1727" w:type="dxa"/>
            <w:vMerge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Default="00B9204C" w:rsidP="00DD40AD">
            <w:pPr>
              <w:jc w:val="both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2351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1727" w:type="dxa"/>
            <w:vMerge w:val="restart"/>
          </w:tcPr>
          <w:p w:rsidR="00B9204C" w:rsidRPr="0076007A" w:rsidRDefault="00B9204C" w:rsidP="00DD40AD">
            <w:pPr>
              <w:jc w:val="both"/>
            </w:pPr>
            <w:r>
              <w:t>07.01.19-11.01.19</w:t>
            </w: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Default="00B9204C" w:rsidP="00DD40AD">
            <w:pPr>
              <w:jc w:val="both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2351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Default="00B9204C" w:rsidP="00DD40AD">
            <w:pPr>
              <w:jc w:val="both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2351" w:type="dxa"/>
          </w:tcPr>
          <w:p w:rsidR="00B9204C" w:rsidRPr="0076007A" w:rsidRDefault="00B9204C" w:rsidP="00DD40AD">
            <w:pPr>
              <w:jc w:val="both"/>
            </w:pPr>
            <w:r>
              <w:t>Обобщение и закрепление изученного</w:t>
            </w: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Default="00B9204C" w:rsidP="00DD40AD">
            <w:pPr>
              <w:jc w:val="both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2351" w:type="dxa"/>
          </w:tcPr>
          <w:p w:rsidR="00B9204C" w:rsidRPr="0076007A" w:rsidRDefault="00B9204C" w:rsidP="00DD40AD">
            <w:pPr>
              <w:jc w:val="both"/>
            </w:pPr>
            <w:r>
              <w:t>Обобщение и закрепление изученного</w:t>
            </w: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066A73" w:rsidTr="0076007A">
        <w:tc>
          <w:tcPr>
            <w:tcW w:w="2039" w:type="dxa"/>
          </w:tcPr>
          <w:p w:rsidR="00066A73" w:rsidRDefault="00066A73" w:rsidP="00DD40AD">
            <w:pPr>
              <w:jc w:val="both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2351" w:type="dxa"/>
          </w:tcPr>
          <w:p w:rsidR="00066A73" w:rsidRPr="0076007A" w:rsidRDefault="00E03E0F" w:rsidP="00DD40AD">
            <w:pPr>
              <w:jc w:val="both"/>
            </w:pPr>
            <w:r>
              <w:t xml:space="preserve">Контрольный диктант </w:t>
            </w:r>
            <w:r>
              <w:lastRenderedPageBreak/>
              <w:t>«Правописание частей слова»</w:t>
            </w:r>
          </w:p>
        </w:tc>
        <w:tc>
          <w:tcPr>
            <w:tcW w:w="1727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39" w:type="dxa"/>
          </w:tcPr>
          <w:p w:rsidR="00066A73" w:rsidRPr="0076007A" w:rsidRDefault="00066A73" w:rsidP="00DD40AD">
            <w:pPr>
              <w:jc w:val="both"/>
            </w:pPr>
          </w:p>
        </w:tc>
        <w:tc>
          <w:tcPr>
            <w:tcW w:w="2040" w:type="dxa"/>
          </w:tcPr>
          <w:p w:rsidR="00066A73" w:rsidRPr="0076007A" w:rsidRDefault="00066A73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Pr="00B9204C" w:rsidRDefault="00B9204C" w:rsidP="00DD40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81.</w:t>
            </w:r>
          </w:p>
        </w:tc>
        <w:tc>
          <w:tcPr>
            <w:tcW w:w="2351" w:type="dxa"/>
          </w:tcPr>
          <w:p w:rsidR="00B9204C" w:rsidRPr="00B9204C" w:rsidRDefault="00B9204C" w:rsidP="00DD40AD">
            <w:pPr>
              <w:jc w:val="both"/>
            </w:pPr>
            <w:r>
              <w:t>Части речи</w:t>
            </w:r>
          </w:p>
        </w:tc>
        <w:tc>
          <w:tcPr>
            <w:tcW w:w="1727" w:type="dxa"/>
            <w:vMerge w:val="restart"/>
          </w:tcPr>
          <w:p w:rsidR="00B9204C" w:rsidRPr="0076007A" w:rsidRDefault="00B9204C" w:rsidP="00DD40AD">
            <w:pPr>
              <w:jc w:val="both"/>
            </w:pPr>
            <w:r>
              <w:t>14.01.19-18.01.19</w:t>
            </w: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Pr="00B9204C" w:rsidRDefault="00B9204C" w:rsidP="00DD40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82.</w:t>
            </w:r>
          </w:p>
        </w:tc>
        <w:tc>
          <w:tcPr>
            <w:tcW w:w="2351" w:type="dxa"/>
            <w:vMerge w:val="restart"/>
          </w:tcPr>
          <w:p w:rsidR="00B9204C" w:rsidRPr="0076007A" w:rsidRDefault="00B9204C" w:rsidP="00DD40AD">
            <w:pPr>
              <w:jc w:val="both"/>
            </w:pPr>
            <w:r>
              <w:t>Имя существительное и его роль в речи</w:t>
            </w: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Pr="00B9204C" w:rsidRDefault="00B9204C" w:rsidP="00DD40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83.</w:t>
            </w:r>
          </w:p>
        </w:tc>
        <w:tc>
          <w:tcPr>
            <w:tcW w:w="2351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Pr="00B9204C" w:rsidRDefault="00B9204C" w:rsidP="00DD40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84.</w:t>
            </w:r>
          </w:p>
        </w:tc>
        <w:tc>
          <w:tcPr>
            <w:tcW w:w="2351" w:type="dxa"/>
            <w:vMerge w:val="restart"/>
          </w:tcPr>
          <w:p w:rsidR="00B9204C" w:rsidRPr="0076007A" w:rsidRDefault="00B9204C" w:rsidP="00DD40AD">
            <w:pPr>
              <w:jc w:val="both"/>
            </w:pPr>
            <w:r>
              <w:t>Одушевленные и неодушевленные имена существительные</w:t>
            </w: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B9204C" w:rsidTr="0076007A">
        <w:tc>
          <w:tcPr>
            <w:tcW w:w="2039" w:type="dxa"/>
          </w:tcPr>
          <w:p w:rsidR="00B9204C" w:rsidRPr="00B9204C" w:rsidRDefault="00B9204C" w:rsidP="00DD40A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85.</w:t>
            </w:r>
          </w:p>
        </w:tc>
        <w:tc>
          <w:tcPr>
            <w:tcW w:w="2351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39" w:type="dxa"/>
          </w:tcPr>
          <w:p w:rsidR="00B9204C" w:rsidRPr="0076007A" w:rsidRDefault="00B9204C" w:rsidP="00DD40AD">
            <w:pPr>
              <w:jc w:val="both"/>
            </w:pPr>
          </w:p>
        </w:tc>
        <w:tc>
          <w:tcPr>
            <w:tcW w:w="2040" w:type="dxa"/>
          </w:tcPr>
          <w:p w:rsidR="00B9204C" w:rsidRPr="0076007A" w:rsidRDefault="00B9204C" w:rsidP="00DD40AD">
            <w:pPr>
              <w:jc w:val="both"/>
            </w:pPr>
          </w:p>
        </w:tc>
      </w:tr>
      <w:tr w:rsidR="000B0E39" w:rsidTr="0076007A">
        <w:tc>
          <w:tcPr>
            <w:tcW w:w="2039" w:type="dxa"/>
          </w:tcPr>
          <w:p w:rsidR="000B0E39" w:rsidRDefault="000B0E39" w:rsidP="00DD40AD">
            <w:pPr>
              <w:jc w:val="both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2351" w:type="dxa"/>
          </w:tcPr>
          <w:p w:rsidR="000B0E39" w:rsidRPr="0076007A" w:rsidRDefault="000B0E39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 w:val="restart"/>
          </w:tcPr>
          <w:p w:rsidR="000B0E39" w:rsidRPr="0076007A" w:rsidRDefault="000B0E39" w:rsidP="00DD40AD">
            <w:pPr>
              <w:jc w:val="both"/>
            </w:pPr>
            <w:r>
              <w:t>21.01.19-25.01.19</w:t>
            </w:r>
          </w:p>
        </w:tc>
        <w:tc>
          <w:tcPr>
            <w:tcW w:w="2039" w:type="dxa"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40" w:type="dxa"/>
          </w:tcPr>
          <w:p w:rsidR="000B0E39" w:rsidRPr="0076007A" w:rsidRDefault="000B0E39" w:rsidP="00DD40AD">
            <w:pPr>
              <w:jc w:val="both"/>
            </w:pPr>
          </w:p>
        </w:tc>
      </w:tr>
      <w:tr w:rsidR="000B0E39" w:rsidTr="0076007A">
        <w:tc>
          <w:tcPr>
            <w:tcW w:w="2039" w:type="dxa"/>
          </w:tcPr>
          <w:p w:rsidR="000B0E39" w:rsidRDefault="000B0E39" w:rsidP="00DD40AD">
            <w:pPr>
              <w:jc w:val="both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2351" w:type="dxa"/>
          </w:tcPr>
          <w:p w:rsidR="000B0E39" w:rsidRPr="0076007A" w:rsidRDefault="000B0E39" w:rsidP="00DD40AD">
            <w:pPr>
              <w:jc w:val="both"/>
            </w:pPr>
            <w:r>
              <w:t>Собственные и нарицательные имена существительные</w:t>
            </w:r>
          </w:p>
        </w:tc>
        <w:tc>
          <w:tcPr>
            <w:tcW w:w="1727" w:type="dxa"/>
            <w:vMerge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39" w:type="dxa"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40" w:type="dxa"/>
          </w:tcPr>
          <w:p w:rsidR="000B0E39" w:rsidRPr="0076007A" w:rsidRDefault="000B0E39" w:rsidP="00DD40AD">
            <w:pPr>
              <w:jc w:val="both"/>
            </w:pPr>
          </w:p>
        </w:tc>
      </w:tr>
      <w:tr w:rsidR="000B0E39" w:rsidTr="0076007A">
        <w:tc>
          <w:tcPr>
            <w:tcW w:w="2039" w:type="dxa"/>
          </w:tcPr>
          <w:p w:rsidR="000B0E39" w:rsidRDefault="000B0E39" w:rsidP="00DD40AD">
            <w:pPr>
              <w:jc w:val="both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2351" w:type="dxa"/>
          </w:tcPr>
          <w:p w:rsidR="000B0E39" w:rsidRPr="0076007A" w:rsidRDefault="000B0E39" w:rsidP="00DD40AD">
            <w:pPr>
              <w:jc w:val="both"/>
            </w:pPr>
            <w:r>
              <w:t>Обобщение и закрепление изученного</w:t>
            </w:r>
          </w:p>
        </w:tc>
        <w:tc>
          <w:tcPr>
            <w:tcW w:w="1727" w:type="dxa"/>
            <w:vMerge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39" w:type="dxa"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40" w:type="dxa"/>
          </w:tcPr>
          <w:p w:rsidR="000B0E39" w:rsidRPr="0076007A" w:rsidRDefault="000B0E39" w:rsidP="00DD40AD">
            <w:pPr>
              <w:jc w:val="both"/>
            </w:pPr>
          </w:p>
        </w:tc>
      </w:tr>
      <w:tr w:rsidR="000B0E39" w:rsidTr="0076007A">
        <w:tc>
          <w:tcPr>
            <w:tcW w:w="2039" w:type="dxa"/>
          </w:tcPr>
          <w:p w:rsidR="000B0E39" w:rsidRDefault="000B0E39" w:rsidP="00DD40AD">
            <w:pPr>
              <w:jc w:val="both"/>
              <w:rPr>
                <w:b/>
              </w:rPr>
            </w:pPr>
            <w:r>
              <w:rPr>
                <w:b/>
              </w:rPr>
              <w:t>89.</w:t>
            </w:r>
          </w:p>
        </w:tc>
        <w:tc>
          <w:tcPr>
            <w:tcW w:w="2351" w:type="dxa"/>
            <w:vMerge w:val="restart"/>
          </w:tcPr>
          <w:p w:rsidR="000B0E39" w:rsidRPr="0076007A" w:rsidRDefault="000B0E39" w:rsidP="00DD40AD">
            <w:pPr>
              <w:jc w:val="both"/>
            </w:pPr>
            <w:r>
              <w:t>Число имен существительных</w:t>
            </w:r>
          </w:p>
        </w:tc>
        <w:tc>
          <w:tcPr>
            <w:tcW w:w="1727" w:type="dxa"/>
            <w:vMerge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39" w:type="dxa"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40" w:type="dxa"/>
          </w:tcPr>
          <w:p w:rsidR="000B0E39" w:rsidRPr="0076007A" w:rsidRDefault="000B0E39" w:rsidP="00DD40AD">
            <w:pPr>
              <w:jc w:val="both"/>
            </w:pPr>
          </w:p>
        </w:tc>
      </w:tr>
      <w:tr w:rsidR="000B0E39" w:rsidTr="0076007A">
        <w:tc>
          <w:tcPr>
            <w:tcW w:w="2039" w:type="dxa"/>
          </w:tcPr>
          <w:p w:rsidR="000B0E39" w:rsidRDefault="000B0E39" w:rsidP="00DD40AD">
            <w:pPr>
              <w:jc w:val="both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51" w:type="dxa"/>
            <w:vMerge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39" w:type="dxa"/>
          </w:tcPr>
          <w:p w:rsidR="000B0E39" w:rsidRPr="0076007A" w:rsidRDefault="000B0E39" w:rsidP="00DD40AD">
            <w:pPr>
              <w:jc w:val="both"/>
            </w:pPr>
          </w:p>
        </w:tc>
        <w:tc>
          <w:tcPr>
            <w:tcW w:w="2040" w:type="dxa"/>
          </w:tcPr>
          <w:p w:rsidR="000B0E39" w:rsidRPr="0076007A" w:rsidRDefault="000B0E3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2351" w:type="dxa"/>
            <w:vMerge w:val="restart"/>
          </w:tcPr>
          <w:p w:rsidR="00476A89" w:rsidRPr="0076007A" w:rsidRDefault="00476A89" w:rsidP="00DD40AD">
            <w:pPr>
              <w:jc w:val="both"/>
            </w:pPr>
            <w:r>
              <w:t>Род имен существительных</w:t>
            </w:r>
          </w:p>
        </w:tc>
        <w:tc>
          <w:tcPr>
            <w:tcW w:w="1727" w:type="dxa"/>
            <w:vMerge w:val="restart"/>
          </w:tcPr>
          <w:p w:rsidR="00476A89" w:rsidRPr="0076007A" w:rsidRDefault="00476A89" w:rsidP="00DD40AD">
            <w:pPr>
              <w:jc w:val="both"/>
            </w:pPr>
            <w:r>
              <w:t>28.01.19-01.02.19</w:t>
            </w: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2351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93.</w:t>
            </w:r>
          </w:p>
        </w:tc>
        <w:tc>
          <w:tcPr>
            <w:tcW w:w="2351" w:type="dxa"/>
            <w:vMerge w:val="restart"/>
          </w:tcPr>
          <w:p w:rsidR="00476A89" w:rsidRPr="0076007A" w:rsidRDefault="00476A89" w:rsidP="00DD40AD">
            <w:pPr>
              <w:jc w:val="both"/>
            </w:pPr>
            <w:r>
              <w:t>Мягкий знак на конце имен существительных после шипящих</w:t>
            </w: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2351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2351" w:type="dxa"/>
          </w:tcPr>
          <w:p w:rsidR="00476A89" w:rsidRPr="0076007A" w:rsidRDefault="00476A89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2351" w:type="dxa"/>
          </w:tcPr>
          <w:p w:rsidR="00476A89" w:rsidRPr="0076007A" w:rsidRDefault="00476A89" w:rsidP="00DD40AD">
            <w:pPr>
              <w:jc w:val="both"/>
            </w:pPr>
            <w:r>
              <w:t>Контрольный диктант по теме «Имя существительное»</w:t>
            </w:r>
          </w:p>
        </w:tc>
        <w:tc>
          <w:tcPr>
            <w:tcW w:w="1727" w:type="dxa"/>
            <w:vMerge w:val="restart"/>
          </w:tcPr>
          <w:p w:rsidR="00476A89" w:rsidRPr="0076007A" w:rsidRDefault="00D50014" w:rsidP="00DD40AD">
            <w:pPr>
              <w:jc w:val="both"/>
            </w:pPr>
            <w:r>
              <w:t>04.02.19-08.02.19</w:t>
            </w: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2351" w:type="dxa"/>
          </w:tcPr>
          <w:p w:rsidR="00476A89" w:rsidRPr="0076007A" w:rsidRDefault="00476A89" w:rsidP="00DD40AD">
            <w:pPr>
              <w:jc w:val="both"/>
            </w:pPr>
            <w:r>
              <w:t>Склонение имен существительных</w:t>
            </w: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2351" w:type="dxa"/>
            <w:vMerge w:val="restart"/>
          </w:tcPr>
          <w:p w:rsidR="00476A89" w:rsidRPr="0076007A" w:rsidRDefault="00476A89" w:rsidP="00DD40AD">
            <w:pPr>
              <w:jc w:val="both"/>
            </w:pPr>
            <w:r>
              <w:t>Падеж имен существительных</w:t>
            </w: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2351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476A89" w:rsidTr="0076007A">
        <w:tc>
          <w:tcPr>
            <w:tcW w:w="2039" w:type="dxa"/>
          </w:tcPr>
          <w:p w:rsidR="00476A89" w:rsidRDefault="00476A89" w:rsidP="00DD40AD">
            <w:pPr>
              <w:jc w:val="both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2351" w:type="dxa"/>
          </w:tcPr>
          <w:p w:rsidR="00476A89" w:rsidRPr="0076007A" w:rsidRDefault="00476A89" w:rsidP="00DD40AD">
            <w:pPr>
              <w:jc w:val="both"/>
            </w:pPr>
            <w:r>
              <w:t>Сочинение по картине И.Я. Билибина « Иван-царевич и лягушка-квакушка»</w:t>
            </w:r>
          </w:p>
        </w:tc>
        <w:tc>
          <w:tcPr>
            <w:tcW w:w="1727" w:type="dxa"/>
            <w:vMerge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39" w:type="dxa"/>
          </w:tcPr>
          <w:p w:rsidR="00476A89" w:rsidRPr="0076007A" w:rsidRDefault="00476A89" w:rsidP="00DD40AD">
            <w:pPr>
              <w:jc w:val="both"/>
            </w:pPr>
          </w:p>
        </w:tc>
        <w:tc>
          <w:tcPr>
            <w:tcW w:w="2040" w:type="dxa"/>
          </w:tcPr>
          <w:p w:rsidR="00476A89" w:rsidRPr="0076007A" w:rsidRDefault="00476A89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2351" w:type="dxa"/>
          </w:tcPr>
          <w:p w:rsidR="00D50014" w:rsidRPr="0076007A" w:rsidRDefault="00B93C3C" w:rsidP="00DD40AD">
            <w:pPr>
              <w:jc w:val="both"/>
            </w:pPr>
            <w:r>
              <w:t>Именительный</w:t>
            </w:r>
            <w:r w:rsidR="00D50014">
              <w:t xml:space="preserve"> падеж</w:t>
            </w:r>
          </w:p>
        </w:tc>
        <w:tc>
          <w:tcPr>
            <w:tcW w:w="1727" w:type="dxa"/>
            <w:vMerge w:val="restart"/>
          </w:tcPr>
          <w:p w:rsidR="00D50014" w:rsidRPr="0076007A" w:rsidRDefault="00D50014" w:rsidP="00DD40AD">
            <w:pPr>
              <w:jc w:val="both"/>
            </w:pPr>
            <w:r>
              <w:t>11.02.19-15.02.19</w:t>
            </w: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Родительный падеж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Дательный падеж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Винительный падеж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Творительный падеж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Предложный падеж</w:t>
            </w:r>
          </w:p>
        </w:tc>
        <w:tc>
          <w:tcPr>
            <w:tcW w:w="1727" w:type="dxa"/>
            <w:vMerge w:val="restart"/>
          </w:tcPr>
          <w:p w:rsidR="00D50014" w:rsidRPr="0076007A" w:rsidRDefault="00D50014" w:rsidP="00DD40AD">
            <w:pPr>
              <w:jc w:val="both"/>
            </w:pPr>
            <w:r>
              <w:t>25.02.19-01.03.19</w:t>
            </w: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108.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Все падежи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76007A"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109.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>Обобщение знаний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D50014" w:rsidTr="00D50014">
        <w:trPr>
          <w:trHeight w:val="407"/>
        </w:trPr>
        <w:tc>
          <w:tcPr>
            <w:tcW w:w="2039" w:type="dxa"/>
          </w:tcPr>
          <w:p w:rsidR="00D50014" w:rsidRDefault="00D50014" w:rsidP="00DD40AD">
            <w:pPr>
              <w:jc w:val="both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2351" w:type="dxa"/>
          </w:tcPr>
          <w:p w:rsidR="00D50014" w:rsidRPr="0076007A" w:rsidRDefault="00D50014" w:rsidP="00DD40AD">
            <w:pPr>
              <w:jc w:val="both"/>
            </w:pPr>
            <w:r>
              <w:t xml:space="preserve">Сочинение по картине К.Ф. Юона «Конец зимы. Полдень» </w:t>
            </w:r>
          </w:p>
        </w:tc>
        <w:tc>
          <w:tcPr>
            <w:tcW w:w="1727" w:type="dxa"/>
            <w:vMerge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39" w:type="dxa"/>
          </w:tcPr>
          <w:p w:rsidR="00D50014" w:rsidRPr="0076007A" w:rsidRDefault="00D50014" w:rsidP="00DD40AD">
            <w:pPr>
              <w:jc w:val="both"/>
            </w:pPr>
          </w:p>
        </w:tc>
        <w:tc>
          <w:tcPr>
            <w:tcW w:w="2040" w:type="dxa"/>
          </w:tcPr>
          <w:p w:rsidR="00D50014" w:rsidRPr="0076007A" w:rsidRDefault="00D50014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Контрольный диктант по теме «Имя существительное»</w:t>
            </w:r>
          </w:p>
        </w:tc>
        <w:tc>
          <w:tcPr>
            <w:tcW w:w="1727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04.03.19-08.03.19</w:t>
            </w: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Творческая работа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Значение и употребление имен прилагательных в речи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115.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Роль прилагательных в тексте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Текст-описание</w:t>
            </w:r>
          </w:p>
        </w:tc>
        <w:tc>
          <w:tcPr>
            <w:tcW w:w="1727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11.03.19-15.03.19</w:t>
            </w: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Отзыв по картине М.А. Врубеля «Царевна-лебедь»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Род имен прилагательных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Изменение имен прилагательных по родам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Число имен прилагательных</w:t>
            </w:r>
          </w:p>
        </w:tc>
        <w:tc>
          <w:tcPr>
            <w:tcW w:w="1727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18.03.19-22.03.19</w:t>
            </w: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Изменение имен прилагательных по падежам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Обобщение знаний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25.03.19-29.03.19</w:t>
            </w: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Отзыв по картине А.А. Серова «Девочка с персиками»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Обобщение знаний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Контрольный диктант по теме «Имя прилагательное»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Творческая работа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131.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Личные местоимения</w:t>
            </w:r>
          </w:p>
        </w:tc>
        <w:tc>
          <w:tcPr>
            <w:tcW w:w="1727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01.04.19-05.04.19</w:t>
            </w: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Изменение личных местоимений по родам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Местоимение</w:t>
            </w:r>
          </w:p>
        </w:tc>
        <w:tc>
          <w:tcPr>
            <w:tcW w:w="1727" w:type="dxa"/>
            <w:vMerge w:val="restart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135.</w:t>
            </w:r>
          </w:p>
        </w:tc>
        <w:tc>
          <w:tcPr>
            <w:tcW w:w="2351" w:type="dxa"/>
          </w:tcPr>
          <w:p w:rsidR="00AC2EFA" w:rsidRPr="0076007A" w:rsidRDefault="00AC2EFA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136.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Значение и употребление глаголов в речи</w:t>
            </w:r>
          </w:p>
        </w:tc>
        <w:tc>
          <w:tcPr>
            <w:tcW w:w="1727" w:type="dxa"/>
            <w:vMerge w:val="restart"/>
          </w:tcPr>
          <w:p w:rsidR="00AC2EFA" w:rsidRPr="0076007A" w:rsidRDefault="00A70FD8" w:rsidP="00DD40AD">
            <w:pPr>
              <w:jc w:val="both"/>
            </w:pPr>
            <w:r>
              <w:t>15.04.19-19.04.19</w:t>
            </w: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2351" w:type="dxa"/>
            <w:vMerge w:val="restart"/>
          </w:tcPr>
          <w:p w:rsidR="00AC2EFA" w:rsidRPr="0076007A" w:rsidRDefault="00AC2EFA" w:rsidP="00DD40AD">
            <w:pPr>
              <w:jc w:val="both"/>
            </w:pPr>
            <w:r>
              <w:t>Неопределенная форма глаголов</w:t>
            </w: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AC2EFA" w:rsidTr="0076007A">
        <w:tc>
          <w:tcPr>
            <w:tcW w:w="2039" w:type="dxa"/>
          </w:tcPr>
          <w:p w:rsidR="00AC2EFA" w:rsidRDefault="00AC2EFA" w:rsidP="00DD40AD">
            <w:pPr>
              <w:jc w:val="both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2351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39" w:type="dxa"/>
          </w:tcPr>
          <w:p w:rsidR="00AC2EFA" w:rsidRPr="0076007A" w:rsidRDefault="00AC2EFA" w:rsidP="00DD40AD">
            <w:pPr>
              <w:jc w:val="both"/>
            </w:pPr>
          </w:p>
        </w:tc>
        <w:tc>
          <w:tcPr>
            <w:tcW w:w="2040" w:type="dxa"/>
          </w:tcPr>
          <w:p w:rsidR="00AC2EFA" w:rsidRPr="0076007A" w:rsidRDefault="00AC2EFA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2351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Число глаголов</w:t>
            </w:r>
          </w:p>
        </w:tc>
        <w:tc>
          <w:tcPr>
            <w:tcW w:w="1727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22.04.19-26.04.19</w:t>
            </w: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2351" w:type="dxa"/>
          </w:tcPr>
          <w:p w:rsidR="007403E7" w:rsidRPr="0076007A" w:rsidRDefault="007403E7" w:rsidP="00DD40AD">
            <w:pPr>
              <w:jc w:val="both"/>
            </w:pPr>
            <w:r>
              <w:t>Времена глаголов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2351" w:type="dxa"/>
          </w:tcPr>
          <w:p w:rsidR="007403E7" w:rsidRPr="0076007A" w:rsidRDefault="007403E7" w:rsidP="00DD40AD">
            <w:pPr>
              <w:jc w:val="both"/>
            </w:pPr>
            <w:r>
              <w:t>Времена глаголов. 2-е лицо глаголов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2351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Изменение глаголов по временам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29.04.19-03.05.19</w:t>
            </w: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2351" w:type="dxa"/>
          </w:tcPr>
          <w:p w:rsidR="007403E7" w:rsidRPr="0076007A" w:rsidRDefault="007403E7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2351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Род глаголов в прошедшем времени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2351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Правописание частицы «не» с глаголами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06.05.19-10.05.19</w:t>
            </w: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152.</w:t>
            </w:r>
          </w:p>
        </w:tc>
        <w:tc>
          <w:tcPr>
            <w:tcW w:w="2351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Обобщение знаний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154.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2351" w:type="dxa"/>
          </w:tcPr>
          <w:p w:rsidR="007403E7" w:rsidRPr="0076007A" w:rsidRDefault="007403E7" w:rsidP="00DD40AD">
            <w:pPr>
              <w:jc w:val="both"/>
            </w:pPr>
            <w:r>
              <w:t>Контрольный диктант по теме «Глагол»</w:t>
            </w:r>
          </w:p>
        </w:tc>
        <w:tc>
          <w:tcPr>
            <w:tcW w:w="1727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13.05.19-17.05.19</w:t>
            </w: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2351" w:type="dxa"/>
            <w:vMerge w:val="restart"/>
          </w:tcPr>
          <w:p w:rsidR="007403E7" w:rsidRPr="0076007A" w:rsidRDefault="007403E7" w:rsidP="00DD40AD">
            <w:pPr>
              <w:jc w:val="both"/>
            </w:pPr>
            <w:r>
              <w:t>Части речи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2351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2351" w:type="dxa"/>
          </w:tcPr>
          <w:p w:rsidR="007403E7" w:rsidRPr="0076007A" w:rsidRDefault="007403E7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7403E7" w:rsidTr="0076007A">
        <w:tc>
          <w:tcPr>
            <w:tcW w:w="2039" w:type="dxa"/>
          </w:tcPr>
          <w:p w:rsidR="007403E7" w:rsidRDefault="007403E7" w:rsidP="00DD40AD">
            <w:pPr>
              <w:jc w:val="both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2351" w:type="dxa"/>
          </w:tcPr>
          <w:p w:rsidR="007403E7" w:rsidRPr="0076007A" w:rsidRDefault="007403E7" w:rsidP="00DD40AD">
            <w:pPr>
              <w:jc w:val="both"/>
            </w:pPr>
            <w:r>
              <w:t>Обобщение изученного о слове, предложении</w:t>
            </w:r>
          </w:p>
        </w:tc>
        <w:tc>
          <w:tcPr>
            <w:tcW w:w="1727" w:type="dxa"/>
            <w:vMerge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39" w:type="dxa"/>
          </w:tcPr>
          <w:p w:rsidR="007403E7" w:rsidRPr="0076007A" w:rsidRDefault="007403E7" w:rsidP="00DD40AD">
            <w:pPr>
              <w:jc w:val="both"/>
            </w:pPr>
          </w:p>
        </w:tc>
        <w:tc>
          <w:tcPr>
            <w:tcW w:w="2040" w:type="dxa"/>
          </w:tcPr>
          <w:p w:rsidR="007403E7" w:rsidRPr="0076007A" w:rsidRDefault="007403E7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161.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Правописание окончаний имен прилагательных</w:t>
            </w:r>
          </w:p>
        </w:tc>
        <w:tc>
          <w:tcPr>
            <w:tcW w:w="1727" w:type="dxa"/>
            <w:vMerge w:val="restart"/>
          </w:tcPr>
          <w:p w:rsidR="00B93C3C" w:rsidRPr="0076007A" w:rsidRDefault="00B93C3C" w:rsidP="00DD40AD">
            <w:pPr>
              <w:jc w:val="both"/>
            </w:pPr>
            <w:r>
              <w:t>20.05.19-24.05.19</w:t>
            </w: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Правописание приставок и предлогов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Правописание безударных гласных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164.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Правописание значимых частей слов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Итоговый контрольный диктант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 xml:space="preserve">Анализ контрольного диктанта. </w:t>
            </w:r>
            <w:r>
              <w:lastRenderedPageBreak/>
              <w:t>Однокоренные слова.</w:t>
            </w:r>
          </w:p>
        </w:tc>
        <w:tc>
          <w:tcPr>
            <w:tcW w:w="1727" w:type="dxa"/>
            <w:vMerge w:val="restart"/>
          </w:tcPr>
          <w:p w:rsidR="00B93C3C" w:rsidRPr="0076007A" w:rsidRDefault="00B93C3C" w:rsidP="00DD40AD">
            <w:pPr>
              <w:jc w:val="both"/>
            </w:pPr>
            <w:r>
              <w:lastRenderedPageBreak/>
              <w:t>27.05.19-31.05.19</w:t>
            </w: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167.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Обучающее изложение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168.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Текст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Сочинение на тему «Почему я жду летних каникул»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  <w:tr w:rsidR="00B93C3C" w:rsidTr="0076007A">
        <w:tc>
          <w:tcPr>
            <w:tcW w:w="2039" w:type="dxa"/>
          </w:tcPr>
          <w:p w:rsidR="00B93C3C" w:rsidRDefault="00B93C3C" w:rsidP="00DD40AD">
            <w:pPr>
              <w:jc w:val="both"/>
              <w:rPr>
                <w:b/>
              </w:rPr>
            </w:pPr>
            <w:r>
              <w:rPr>
                <w:b/>
              </w:rPr>
              <w:t>170.</w:t>
            </w:r>
          </w:p>
        </w:tc>
        <w:tc>
          <w:tcPr>
            <w:tcW w:w="2351" w:type="dxa"/>
          </w:tcPr>
          <w:p w:rsidR="00B93C3C" w:rsidRPr="0076007A" w:rsidRDefault="00B93C3C" w:rsidP="00DD40AD">
            <w:pPr>
              <w:jc w:val="both"/>
            </w:pPr>
            <w:r>
              <w:t>Творческая работа</w:t>
            </w:r>
          </w:p>
        </w:tc>
        <w:tc>
          <w:tcPr>
            <w:tcW w:w="1727" w:type="dxa"/>
            <w:vMerge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39" w:type="dxa"/>
          </w:tcPr>
          <w:p w:rsidR="00B93C3C" w:rsidRPr="0076007A" w:rsidRDefault="00B93C3C" w:rsidP="00DD40AD">
            <w:pPr>
              <w:jc w:val="both"/>
            </w:pPr>
          </w:p>
        </w:tc>
        <w:tc>
          <w:tcPr>
            <w:tcW w:w="2040" w:type="dxa"/>
          </w:tcPr>
          <w:p w:rsidR="00B93C3C" w:rsidRPr="0076007A" w:rsidRDefault="00B93C3C" w:rsidP="00DD40AD">
            <w:pPr>
              <w:jc w:val="both"/>
            </w:pPr>
          </w:p>
        </w:tc>
      </w:tr>
    </w:tbl>
    <w:p w:rsidR="00E344C2" w:rsidRPr="008A1280" w:rsidRDefault="00E344C2"/>
    <w:sectPr w:rsidR="00E344C2" w:rsidRPr="008A1280" w:rsidSect="008A1280">
      <w:headerReference w:type="even" r:id="rId7"/>
      <w:footerReference w:type="even" r:id="rId8"/>
      <w:pgSz w:w="11907" w:h="16840" w:code="9"/>
      <w:pgMar w:top="992" w:right="567" w:bottom="992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030" w:rsidRDefault="00375030">
      <w:r>
        <w:separator/>
      </w:r>
    </w:p>
  </w:endnote>
  <w:endnote w:type="continuationSeparator" w:id="0">
    <w:p w:rsidR="00375030" w:rsidRDefault="0037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0F" w:rsidRDefault="00E03E0F" w:rsidP="008A1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E0F" w:rsidRDefault="00E03E0F" w:rsidP="008A1280">
    <w:pPr>
      <w:pStyle w:val="Style7"/>
      <w:widowControl/>
      <w:ind w:right="360"/>
      <w:jc w:val="right"/>
      <w:rPr>
        <w:rStyle w:val="FontStyle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030" w:rsidRDefault="00375030">
      <w:r>
        <w:separator/>
      </w:r>
    </w:p>
  </w:footnote>
  <w:footnote w:type="continuationSeparator" w:id="0">
    <w:p w:rsidR="00375030" w:rsidRDefault="0037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0F" w:rsidRDefault="00E03E0F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B3"/>
    <w:rsid w:val="00066A73"/>
    <w:rsid w:val="000B0E39"/>
    <w:rsid w:val="000B7FF0"/>
    <w:rsid w:val="00115C44"/>
    <w:rsid w:val="0012523B"/>
    <w:rsid w:val="00206931"/>
    <w:rsid w:val="002A1DB3"/>
    <w:rsid w:val="002E645C"/>
    <w:rsid w:val="00375030"/>
    <w:rsid w:val="00377101"/>
    <w:rsid w:val="00476A89"/>
    <w:rsid w:val="005F576A"/>
    <w:rsid w:val="007403E7"/>
    <w:rsid w:val="007569D3"/>
    <w:rsid w:val="0076007A"/>
    <w:rsid w:val="007869E7"/>
    <w:rsid w:val="008042C5"/>
    <w:rsid w:val="008A1280"/>
    <w:rsid w:val="00956C2E"/>
    <w:rsid w:val="009673F8"/>
    <w:rsid w:val="00A442FA"/>
    <w:rsid w:val="00A613D5"/>
    <w:rsid w:val="00A70FD8"/>
    <w:rsid w:val="00A92D0E"/>
    <w:rsid w:val="00AC2EFA"/>
    <w:rsid w:val="00B9204C"/>
    <w:rsid w:val="00B93C3C"/>
    <w:rsid w:val="00BF346A"/>
    <w:rsid w:val="00C04270"/>
    <w:rsid w:val="00C67D52"/>
    <w:rsid w:val="00C94F29"/>
    <w:rsid w:val="00D21923"/>
    <w:rsid w:val="00D50014"/>
    <w:rsid w:val="00D6105D"/>
    <w:rsid w:val="00DD40AD"/>
    <w:rsid w:val="00E03E0F"/>
    <w:rsid w:val="00E14E64"/>
    <w:rsid w:val="00E344C2"/>
    <w:rsid w:val="00E92C73"/>
    <w:rsid w:val="00EC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88E5"/>
  <w15:docId w15:val="{EDCB4A29-F05C-408E-8705-F7A61C5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14E6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14E64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E14E6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E14E64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E14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4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4E64"/>
  </w:style>
  <w:style w:type="table" w:styleId="a6">
    <w:name w:val="Table Grid"/>
    <w:basedOn w:val="a1"/>
    <w:uiPriority w:val="39"/>
    <w:rsid w:val="007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C04270"/>
  </w:style>
  <w:style w:type="character" w:customStyle="1" w:styleId="c154">
    <w:name w:val="c154"/>
    <w:basedOn w:val="a0"/>
    <w:rsid w:val="00C04270"/>
  </w:style>
  <w:style w:type="paragraph" w:customStyle="1" w:styleId="c2">
    <w:name w:val="c2"/>
    <w:basedOn w:val="a"/>
    <w:rsid w:val="00C0427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E64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25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478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8CD8E-7E66-4300-8A39-19680238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4826</Words>
  <Characters>27509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2018-08-29T08:33:00Z</cp:lastPrinted>
  <dcterms:created xsi:type="dcterms:W3CDTF">2018-08-29T08:36:00Z</dcterms:created>
  <dcterms:modified xsi:type="dcterms:W3CDTF">2018-08-31T08:29:00Z</dcterms:modified>
</cp:coreProperties>
</file>