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бюджетное общеобразовательное учреждение </w:t>
      </w: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>«Средняя общеобразовательная школа №5»</w:t>
      </w: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Реутов</w:t>
      </w: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</w:t>
      </w: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«УТВЕРЖДАЮ»</w:t>
      </w:r>
    </w:p>
    <w:p w:rsidR="00117D08" w:rsidRPr="00233A7B" w:rsidRDefault="00117D08" w:rsidP="00117D0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Директор МБОУ «СОШ №5»</w:t>
      </w:r>
    </w:p>
    <w:p w:rsidR="00117D08" w:rsidRPr="00233A7B" w:rsidRDefault="00117D08" w:rsidP="00117D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____________И.К. Евдокимова</w:t>
      </w:r>
    </w:p>
    <w:p w:rsidR="00117D08" w:rsidRPr="00233A7B" w:rsidRDefault="00117D08" w:rsidP="00117D08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«_____» ________2018 г. </w:t>
      </w:r>
    </w:p>
    <w:p w:rsidR="00117D08" w:rsidRPr="00233A7B" w:rsidRDefault="00117D08" w:rsidP="00117D08">
      <w:pPr>
        <w:spacing w:after="0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учителя </w:t>
      </w:r>
      <w:r w:rsidRPr="00233A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Кичатовой Ольги Николаевны</w:t>
      </w: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</w:t>
      </w: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Pr="00233A7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________математике________________________________</w:t>
      </w:r>
      <w:r w:rsidRPr="0023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117D08" w:rsidRPr="00233A7B" w:rsidRDefault="00117D08" w:rsidP="00117D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(предмет)                                            </w:t>
      </w: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7-Б</w:t>
      </w:r>
      <w:r w:rsidRPr="00233A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23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(___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______</w:t>
      </w:r>
      <w:r w:rsidRPr="00233A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уровень)</w:t>
      </w: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7D08" w:rsidRPr="00233A7B" w:rsidRDefault="00117D08" w:rsidP="00117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3A7B">
        <w:rPr>
          <w:rFonts w:ascii="Times New Roman" w:eastAsia="Times New Roman" w:hAnsi="Times New Roman" w:cs="Times New Roman"/>
          <w:sz w:val="24"/>
          <w:szCs w:val="24"/>
          <w:lang w:eastAsia="ru-RU"/>
        </w:rPr>
        <w:t>2018-2019 учебный год</w:t>
      </w:r>
    </w:p>
    <w:p w:rsidR="00117D08" w:rsidRDefault="00117D08" w:rsidP="00DF1E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1E7F" w:rsidRDefault="00DF1E7F" w:rsidP="00DF1E7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1E7F"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записка.</w:t>
      </w:r>
    </w:p>
    <w:p w:rsidR="00DF1E7F" w:rsidRPr="00DF1E7F" w:rsidRDefault="00DF1E7F" w:rsidP="00506399">
      <w:pPr>
        <w:ind w:left="-284" w:firstLine="100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DF1E7F">
        <w:rPr>
          <w:rFonts w:ascii="Times New Roman" w:eastAsia="Calibri" w:hAnsi="Times New Roman" w:cs="Times New Roman"/>
          <w:sz w:val="24"/>
          <w:szCs w:val="24"/>
        </w:rPr>
        <w:t>Рабочая программа учебного курса «</w:t>
      </w:r>
      <w:r w:rsidRPr="00CE6131">
        <w:rPr>
          <w:rFonts w:ascii="Times New Roman" w:eastAsia="Calibri" w:hAnsi="Times New Roman" w:cs="Times New Roman"/>
          <w:sz w:val="24"/>
          <w:szCs w:val="24"/>
        </w:rPr>
        <w:t>математика» для 7-</w:t>
      </w:r>
      <w:r w:rsidR="007B65AF">
        <w:rPr>
          <w:rFonts w:ascii="Times New Roman" w:eastAsia="Calibri" w:hAnsi="Times New Roman" w:cs="Times New Roman"/>
          <w:sz w:val="24"/>
          <w:szCs w:val="24"/>
        </w:rPr>
        <w:t>Б</w:t>
      </w:r>
      <w:r w:rsidRPr="00DF1E7F">
        <w:rPr>
          <w:rFonts w:ascii="Times New Roman" w:eastAsia="Calibri" w:hAnsi="Times New Roman" w:cs="Times New Roman"/>
          <w:sz w:val="24"/>
          <w:szCs w:val="24"/>
        </w:rPr>
        <w:t xml:space="preserve"> класса составлена учителем </w:t>
      </w:r>
      <w:r w:rsidRPr="00CE6131">
        <w:rPr>
          <w:rFonts w:ascii="Times New Roman" w:eastAsia="Calibri" w:hAnsi="Times New Roman" w:cs="Times New Roman"/>
          <w:sz w:val="24"/>
          <w:szCs w:val="24"/>
        </w:rPr>
        <w:t>математики</w:t>
      </w:r>
      <w:r w:rsidRPr="00DF1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E6131">
        <w:rPr>
          <w:rFonts w:ascii="Times New Roman" w:eastAsia="Calibri" w:hAnsi="Times New Roman" w:cs="Times New Roman"/>
          <w:sz w:val="24"/>
          <w:szCs w:val="24"/>
        </w:rPr>
        <w:t>Кичатовой Ольгой Николаевной</w:t>
      </w:r>
      <w:r w:rsidRPr="00DF1E7F">
        <w:rPr>
          <w:rFonts w:ascii="Times New Roman" w:eastAsia="Calibri" w:hAnsi="Times New Roman" w:cs="Times New Roman"/>
          <w:sz w:val="24"/>
          <w:szCs w:val="24"/>
        </w:rPr>
        <w:t xml:space="preserve"> на основе рабочей программы учебного курса «</w:t>
      </w:r>
      <w:r w:rsidRPr="00CE6131">
        <w:rPr>
          <w:rFonts w:ascii="Times New Roman" w:eastAsia="Calibri" w:hAnsi="Times New Roman" w:cs="Times New Roman"/>
          <w:sz w:val="24"/>
          <w:szCs w:val="24"/>
        </w:rPr>
        <w:t>математика</w:t>
      </w:r>
      <w:r w:rsidRPr="00DF1E7F">
        <w:rPr>
          <w:rFonts w:ascii="Times New Roman" w:eastAsia="Calibri" w:hAnsi="Times New Roman" w:cs="Times New Roman"/>
          <w:sz w:val="24"/>
          <w:szCs w:val="24"/>
        </w:rPr>
        <w:t xml:space="preserve">» на уровень </w:t>
      </w:r>
      <w:r w:rsidRPr="00CE6131">
        <w:rPr>
          <w:rFonts w:ascii="Times New Roman" w:eastAsia="Calibri" w:hAnsi="Times New Roman" w:cs="Times New Roman"/>
          <w:sz w:val="24"/>
          <w:szCs w:val="24"/>
        </w:rPr>
        <w:t>5-9 классов</w:t>
      </w:r>
      <w:r w:rsidRPr="00DF1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6399">
        <w:rPr>
          <w:rFonts w:ascii="Times New Roman" w:eastAsia="Calibri" w:hAnsi="Times New Roman" w:cs="Times New Roman"/>
          <w:sz w:val="24"/>
          <w:szCs w:val="24"/>
        </w:rPr>
        <w:t xml:space="preserve">основного общего </w:t>
      </w:r>
      <w:r w:rsidRPr="00DF1E7F">
        <w:rPr>
          <w:rFonts w:ascii="Times New Roman" w:eastAsia="Calibri" w:hAnsi="Times New Roman" w:cs="Times New Roman"/>
          <w:sz w:val="24"/>
          <w:szCs w:val="24"/>
        </w:rPr>
        <w:t>образования</w:t>
      </w:r>
      <w:r w:rsidR="004F7BE8">
        <w:rPr>
          <w:rFonts w:ascii="Times New Roman" w:eastAsia="Calibri" w:hAnsi="Times New Roman" w:cs="Times New Roman"/>
          <w:sz w:val="24"/>
          <w:szCs w:val="24"/>
        </w:rPr>
        <w:t>,</w:t>
      </w:r>
      <w:r w:rsidRPr="00DF1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F7BE8">
        <w:rPr>
          <w:rFonts w:ascii="Times New Roman" w:eastAsia="Times New Roman" w:hAnsi="Times New Roman"/>
          <w:sz w:val="24"/>
          <w:szCs w:val="24"/>
          <w:lang w:eastAsia="ru-RU"/>
        </w:rPr>
        <w:t xml:space="preserve">устава и календарного графика работы </w:t>
      </w:r>
      <w:r w:rsidRPr="00DF1E7F">
        <w:rPr>
          <w:rFonts w:ascii="Times New Roman" w:eastAsia="Calibri" w:hAnsi="Times New Roman" w:cs="Times New Roman"/>
          <w:sz w:val="24"/>
          <w:szCs w:val="24"/>
        </w:rPr>
        <w:t>МБОУ СОШ №5 г. Реутова.</w:t>
      </w:r>
    </w:p>
    <w:p w:rsidR="00DF1E7F" w:rsidRPr="00DF1E7F" w:rsidRDefault="00DF1E7F" w:rsidP="00506399">
      <w:pPr>
        <w:spacing w:after="0" w:line="240" w:lineRule="auto"/>
        <w:ind w:left="-284" w:firstLine="1004"/>
        <w:rPr>
          <w:rFonts w:ascii="Times New Roman" w:eastAsia="Times New Roman" w:hAnsi="Times New Roman" w:cs="Times New Roman"/>
          <w:sz w:val="24"/>
          <w:szCs w:val="24"/>
        </w:rPr>
      </w:pPr>
    </w:p>
    <w:p w:rsidR="00CE6131" w:rsidRPr="00CE6131" w:rsidRDefault="00AE078A" w:rsidP="00506399">
      <w:pPr>
        <w:tabs>
          <w:tab w:val="left" w:pos="303"/>
        </w:tabs>
        <w:spacing w:after="0" w:line="240" w:lineRule="auto"/>
        <w:ind w:firstLine="454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92338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Цели: </w:t>
      </w:r>
    </w:p>
    <w:p w:rsidR="00CE6131" w:rsidRDefault="00CE6131" w:rsidP="00506399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6131">
        <w:rPr>
          <w:rFonts w:ascii="Times New Roman" w:eastAsia="Times New Roman" w:hAnsi="Times New Roman" w:cs="Times New Roman"/>
          <w:sz w:val="24"/>
          <w:szCs w:val="24"/>
        </w:rPr>
        <w:t xml:space="preserve">В курсе алгебры 7 класса можно выделить следующие основные содержательные линии: арифметика, алгебра, функции. </w:t>
      </w:r>
    </w:p>
    <w:p w:rsidR="00CE6131" w:rsidRPr="00CE6131" w:rsidRDefault="00AE078A" w:rsidP="00506399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Линия </w:t>
      </w:r>
      <w:r w:rsidR="00CE6131">
        <w:rPr>
          <w:rFonts w:ascii="Times New Roman" w:eastAsia="Times New Roman" w:hAnsi="Times New Roman" w:cs="Times New Roman"/>
          <w:sz w:val="24"/>
          <w:szCs w:val="24"/>
        </w:rPr>
        <w:t>«арифметика»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нацелена на </w:t>
      </w:r>
      <w:r w:rsidR="00CE6131">
        <w:rPr>
          <w:rFonts w:ascii="Times New Roman" w:eastAsia="Times New Roman" w:hAnsi="Times New Roman" w:cs="Times New Roman"/>
          <w:sz w:val="24"/>
          <w:szCs w:val="24"/>
        </w:rPr>
        <w:t xml:space="preserve">развитие </w:t>
      </w:r>
      <w:r w:rsidR="00CE6131" w:rsidRPr="00CE6131">
        <w:rPr>
          <w:rFonts w:ascii="Times New Roman" w:eastAsia="Times New Roman" w:hAnsi="Times New Roman" w:cs="Times New Roman"/>
          <w:sz w:val="24"/>
          <w:szCs w:val="24"/>
        </w:rPr>
        <w:t>не только вычислительных навыков, но и логического мышления, формировани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6131" w:rsidRPr="00CE6131">
        <w:rPr>
          <w:rFonts w:ascii="Times New Roman" w:eastAsia="Times New Roman" w:hAnsi="Times New Roman" w:cs="Times New Roman"/>
          <w:sz w:val="24"/>
          <w:szCs w:val="24"/>
        </w:rPr>
        <w:t xml:space="preserve"> умения пользоваться алгоритмами, развити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6131" w:rsidRPr="00CE6131">
        <w:rPr>
          <w:rFonts w:ascii="Times New Roman" w:eastAsia="Times New Roman" w:hAnsi="Times New Roman" w:cs="Times New Roman"/>
          <w:sz w:val="24"/>
          <w:szCs w:val="24"/>
        </w:rPr>
        <w:t xml:space="preserve"> умений планировать и осуществлять деятельность, направленную на решение задач, а также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CE6131" w:rsidRPr="00CE6131">
        <w:rPr>
          <w:rFonts w:ascii="Times New Roman" w:eastAsia="Times New Roman" w:hAnsi="Times New Roman" w:cs="Times New Roman"/>
          <w:sz w:val="24"/>
          <w:szCs w:val="24"/>
        </w:rPr>
        <w:t>приобретени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="00CE6131" w:rsidRPr="00CE6131">
        <w:rPr>
          <w:rFonts w:ascii="Times New Roman" w:eastAsia="Times New Roman" w:hAnsi="Times New Roman" w:cs="Times New Roman"/>
          <w:sz w:val="24"/>
          <w:szCs w:val="24"/>
        </w:rPr>
        <w:t xml:space="preserve"> практических навыков, необходимых в повседневной жизни.</w:t>
      </w:r>
    </w:p>
    <w:p w:rsidR="00CE6131" w:rsidRPr="00CE6131" w:rsidRDefault="00AE078A" w:rsidP="00506399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Целью линии</w:t>
      </w:r>
      <w:r w:rsidR="00CE6131" w:rsidRPr="00CE6131">
        <w:rPr>
          <w:rFonts w:ascii="Times New Roman" w:eastAsia="Times New Roman" w:hAnsi="Times New Roman" w:cs="Times New Roman"/>
          <w:sz w:val="24"/>
          <w:szCs w:val="24"/>
        </w:rPr>
        <w:t xml:space="preserve"> «Алгебра» </w:t>
      </w:r>
      <w:r>
        <w:rPr>
          <w:rFonts w:ascii="Times New Roman" w:eastAsia="Times New Roman" w:hAnsi="Times New Roman" w:cs="Times New Roman"/>
          <w:sz w:val="24"/>
          <w:szCs w:val="24"/>
        </w:rPr>
        <w:t>является</w:t>
      </w:r>
      <w:r w:rsidR="00CE6131">
        <w:rPr>
          <w:rFonts w:ascii="Times New Roman" w:eastAsia="Times New Roman" w:hAnsi="Times New Roman" w:cs="Times New Roman"/>
          <w:sz w:val="24"/>
          <w:szCs w:val="24"/>
        </w:rPr>
        <w:t xml:space="preserve"> формирование</w:t>
      </w:r>
      <w:r w:rsidR="00CE6131" w:rsidRPr="00CE6131">
        <w:rPr>
          <w:rFonts w:ascii="Times New Roman" w:eastAsia="Times New Roman" w:hAnsi="Times New Roman" w:cs="Times New Roman"/>
          <w:sz w:val="24"/>
          <w:szCs w:val="24"/>
        </w:rPr>
        <w:t xml:space="preserve"> у учащихся математического аппарата для решения задач из разделов математики, смежных предметов и окружающей реальности. Язык алгебры подчеркивает значение математики как языка для построения математических моделей процессов и явлений реального мира.</w:t>
      </w:r>
    </w:p>
    <w:p w:rsidR="00CE6131" w:rsidRPr="00CE6131" w:rsidRDefault="00CE6131" w:rsidP="00506399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E6131">
        <w:rPr>
          <w:rFonts w:ascii="Times New Roman" w:eastAsia="Times New Roman" w:hAnsi="Times New Roman" w:cs="Times New Roman"/>
          <w:sz w:val="24"/>
          <w:szCs w:val="24"/>
        </w:rPr>
        <w:t>Развитие алгоритмического мышления, необходимого, в частности, для освоения курса информатики, и овладение навыками дедуктивных рассуждений также являются задачами изучения алгебры. Преобразование символьных форм вносит специфический вклад в развитие воображения учащихся, их способностей к математическому творчеству. В основной школе материал группируется вокруг рациональных выражений.</w:t>
      </w:r>
    </w:p>
    <w:p w:rsidR="00CE6131" w:rsidRPr="00CE6131" w:rsidRDefault="00CE6131" w:rsidP="00506399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Раздел «Функции» нацелен</w:t>
      </w:r>
      <w:r w:rsidRPr="00CE6131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школьниками конкретных знаний о функции как важнейшей математической модели ля описания и исследования разнообразных процессов. </w:t>
      </w:r>
      <w:r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CE6131">
        <w:rPr>
          <w:rFonts w:ascii="Times New Roman" w:eastAsia="Times New Roman" w:hAnsi="Times New Roman" w:cs="Times New Roman"/>
          <w:sz w:val="24"/>
          <w:szCs w:val="24"/>
        </w:rPr>
        <w:t xml:space="preserve"> у учащихся умения использовать различные языки математики (словесный, символический, графический), вносит вклад в формирование представлений о роли математики в развитии цивилизации и культуры.</w:t>
      </w:r>
    </w:p>
    <w:p w:rsidR="00CE6131" w:rsidRPr="00CE6131" w:rsidRDefault="00CE6131" w:rsidP="00506399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CE6131" w:rsidRPr="00CE6131" w:rsidRDefault="00CE6131" w:rsidP="005063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131">
        <w:rPr>
          <w:rFonts w:ascii="Times New Roman" w:eastAsia="Times New Roman" w:hAnsi="Times New Roman" w:cs="Times New Roman"/>
          <w:sz w:val="24"/>
          <w:szCs w:val="24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CE6131" w:rsidRPr="00CE6131" w:rsidRDefault="00CE6131" w:rsidP="005063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131">
        <w:rPr>
          <w:rFonts w:ascii="Times New Roman" w:eastAsia="Times New Roman" w:hAnsi="Times New Roman" w:cs="Times New Roman"/>
          <w:sz w:val="24"/>
          <w:szCs w:val="24"/>
        </w:rPr>
        <w:t xml:space="preserve">Линия </w:t>
      </w:r>
      <w:r w:rsidR="00AE078A">
        <w:rPr>
          <w:rFonts w:ascii="Times New Roman" w:eastAsia="Times New Roman" w:hAnsi="Times New Roman" w:cs="Times New Roman"/>
          <w:sz w:val="24"/>
          <w:szCs w:val="24"/>
        </w:rPr>
        <w:t>«Геометрические фигуры» нацелена</w:t>
      </w:r>
      <w:r w:rsidRPr="00CE6131">
        <w:rPr>
          <w:rFonts w:ascii="Times New Roman" w:eastAsia="Times New Roman" w:hAnsi="Times New Roman" w:cs="Times New Roman"/>
          <w:sz w:val="24"/>
          <w:szCs w:val="24"/>
        </w:rPr>
        <w:t xml:space="preserve"> на получение конкретных знаний о геометрической фигуре как важнейшей модели для описания окружающей реальности</w:t>
      </w:r>
      <w:r w:rsidR="00AE078A">
        <w:rPr>
          <w:rFonts w:ascii="Times New Roman" w:eastAsia="Times New Roman" w:hAnsi="Times New Roman" w:cs="Times New Roman"/>
          <w:sz w:val="24"/>
          <w:szCs w:val="24"/>
        </w:rPr>
        <w:t xml:space="preserve"> и развитие</w:t>
      </w:r>
      <w:r w:rsidRPr="00CE6131">
        <w:rPr>
          <w:rFonts w:ascii="Times New Roman" w:eastAsia="Times New Roman" w:hAnsi="Times New Roman" w:cs="Times New Roman"/>
          <w:sz w:val="24"/>
          <w:szCs w:val="24"/>
        </w:rPr>
        <w:t xml:space="preserve"> логического мышления путем систематического изучения свойств геометрических</w:t>
      </w:r>
      <w:r w:rsidR="00AE078A">
        <w:rPr>
          <w:rFonts w:ascii="Times New Roman" w:eastAsia="Times New Roman" w:hAnsi="Times New Roman" w:cs="Times New Roman"/>
          <w:sz w:val="24"/>
          <w:szCs w:val="24"/>
        </w:rPr>
        <w:t xml:space="preserve"> фигур на плоскости и применения</w:t>
      </w:r>
      <w:r w:rsidRPr="00CE6131">
        <w:rPr>
          <w:rFonts w:ascii="Times New Roman" w:eastAsia="Times New Roman" w:hAnsi="Times New Roman" w:cs="Times New Roman"/>
          <w:sz w:val="24"/>
          <w:szCs w:val="24"/>
        </w:rPr>
        <w:t xml:space="preserve"> этих свойств при решении задач на доказательство и на построение с помощью циркуля и линейки.</w:t>
      </w:r>
    </w:p>
    <w:p w:rsidR="001D3ED7" w:rsidRPr="00AE078A" w:rsidRDefault="00CE6131" w:rsidP="0050639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E6131">
        <w:rPr>
          <w:rFonts w:ascii="Times New Roman" w:eastAsia="Times New Roman" w:hAnsi="Times New Roman" w:cs="Times New Roman"/>
          <w:sz w:val="24"/>
          <w:szCs w:val="24"/>
        </w:rPr>
        <w:t xml:space="preserve">Содержание раздела «Измерение геометрических величин» нацелено на приобретение практических навыков, необходимых в повседневной жизни, </w:t>
      </w:r>
      <w:r w:rsidR="00AE078A">
        <w:rPr>
          <w:rFonts w:ascii="Times New Roman" w:eastAsia="Times New Roman" w:hAnsi="Times New Roman" w:cs="Times New Roman"/>
          <w:sz w:val="24"/>
          <w:szCs w:val="24"/>
        </w:rPr>
        <w:t>формирование</w:t>
      </w:r>
      <w:r w:rsidRPr="00CE6131">
        <w:rPr>
          <w:rFonts w:ascii="Times New Roman" w:eastAsia="Times New Roman" w:hAnsi="Times New Roman" w:cs="Times New Roman"/>
          <w:sz w:val="24"/>
          <w:szCs w:val="24"/>
        </w:rPr>
        <w:t xml:space="preserve">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CE6131" w:rsidRPr="00892338" w:rsidRDefault="00CE6131" w:rsidP="00506399">
      <w:pPr>
        <w:pStyle w:val="1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left"/>
        <w:rPr>
          <w:b/>
          <w:sz w:val="24"/>
          <w:szCs w:val="24"/>
        </w:rPr>
      </w:pPr>
      <w:r w:rsidRPr="00892338">
        <w:rPr>
          <w:b/>
          <w:sz w:val="24"/>
          <w:szCs w:val="24"/>
        </w:rPr>
        <w:t xml:space="preserve">Задачи: </w:t>
      </w:r>
    </w:p>
    <w:p w:rsidR="00CE6131" w:rsidRDefault="00CE6131" w:rsidP="00506399">
      <w:pPr>
        <w:pStyle w:val="1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 овладение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CE6131" w:rsidRDefault="00CE6131" w:rsidP="00506399">
      <w:pPr>
        <w:pStyle w:val="1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интеллектуальное развитие, 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интуиции, логического мышления, пространственных представлений, способности к преодолению </w:t>
      </w:r>
      <w:r w:rsidRPr="00F86EB8">
        <w:rPr>
          <w:sz w:val="24"/>
          <w:szCs w:val="24"/>
        </w:rPr>
        <w:t>трудностей;</w:t>
      </w:r>
    </w:p>
    <w:p w:rsidR="00CE6131" w:rsidRDefault="00CE6131" w:rsidP="00506399">
      <w:pPr>
        <w:pStyle w:val="1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Pr="00F86EB8">
        <w:rPr>
          <w:sz w:val="24"/>
          <w:szCs w:val="24"/>
        </w:rPr>
        <w:t>формирование представлений</w:t>
      </w:r>
      <w:r>
        <w:rPr>
          <w:sz w:val="24"/>
          <w:szCs w:val="24"/>
        </w:rPr>
        <w:t xml:space="preserve"> об идеях и методах математики как универсального языка науки и техники, средства и моделирования явлений и процессов, устойчивого интереса к предмету;</w:t>
      </w:r>
    </w:p>
    <w:p w:rsidR="00CE6131" w:rsidRDefault="00CE6131" w:rsidP="00506399">
      <w:pPr>
        <w:pStyle w:val="1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>- воспитание культуры личности, отношения к математике как к части общечеловеческой культуры, играющей особую роль в общественном развитии;</w:t>
      </w:r>
    </w:p>
    <w:p w:rsidR="00CE6131" w:rsidRDefault="00CE6131" w:rsidP="00506399">
      <w:pPr>
        <w:pStyle w:val="1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jc w:val="left"/>
        <w:rPr>
          <w:sz w:val="24"/>
          <w:szCs w:val="24"/>
        </w:rPr>
      </w:pPr>
      <w:r>
        <w:rPr>
          <w:sz w:val="24"/>
          <w:szCs w:val="24"/>
        </w:rPr>
        <w:t xml:space="preserve">- выявление и формирование математических и творческих способностей. </w:t>
      </w:r>
    </w:p>
    <w:p w:rsidR="00892338" w:rsidRPr="00892338" w:rsidRDefault="00AE078A" w:rsidP="00506399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AE078A">
        <w:rPr>
          <w:rFonts w:ascii="Times New Roman" w:eastAsia="Calibri" w:hAnsi="Times New Roman" w:cs="Times New Roman"/>
          <w:b/>
          <w:sz w:val="24"/>
          <w:szCs w:val="24"/>
        </w:rPr>
        <w:t>Место учебного курса в учебном плане</w:t>
      </w:r>
      <w:r w:rsidR="00892338" w:rsidRPr="0089233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E078A" w:rsidRDefault="00892338" w:rsidP="00506399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892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Согласно федеральному базисному учебному плану для образовательных учреждений Российской Федерации на изучение математики на </w:t>
      </w:r>
      <w:r w:rsidR="00506399">
        <w:rPr>
          <w:rFonts w:ascii="Times New Roman" w:eastAsia="Calibri" w:hAnsi="Times New Roman" w:cs="Times New Roman"/>
          <w:color w:val="000000"/>
          <w:sz w:val="24"/>
          <w:szCs w:val="24"/>
        </w:rPr>
        <w:t>уровень</w:t>
      </w:r>
      <w:r w:rsidRPr="00892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основного общего образования отводится 5 часов в неделю с 5 по 9 класс. За счет компонента образовательного учреждения в 5-9-х классах с целью расширения программы добавлен 1 час. На основании календарного графика работы школы программа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«математике» в 7 классе </w:t>
      </w:r>
      <w:r w:rsidRPr="0089233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рассчитана на </w:t>
      </w:r>
      <w:r w:rsidR="00AE078A" w:rsidRPr="00AE078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92338">
        <w:rPr>
          <w:rFonts w:ascii="Times New Roman" w:eastAsia="Calibri" w:hAnsi="Times New Roman" w:cs="Times New Roman"/>
          <w:sz w:val="24"/>
          <w:szCs w:val="24"/>
        </w:rPr>
        <w:t>34 недели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 6 часов математики, всего 204 часа.</w:t>
      </w:r>
    </w:p>
    <w:p w:rsidR="00892338" w:rsidRDefault="00892338" w:rsidP="00506399">
      <w:pPr>
        <w:ind w:firstLine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:rsidR="001140C9" w:rsidRDefault="00892338" w:rsidP="00506399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92338">
        <w:rPr>
          <w:rFonts w:ascii="Times New Roman" w:eastAsia="Calibri" w:hAnsi="Times New Roman" w:cs="Times New Roman"/>
          <w:b/>
          <w:sz w:val="24"/>
          <w:szCs w:val="24"/>
        </w:rPr>
        <w:t>Характеристика класса</w:t>
      </w:r>
      <w:r w:rsidR="001140C9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6811D0" w:rsidRPr="006811D0" w:rsidRDefault="006811D0" w:rsidP="0050639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11D0">
        <w:rPr>
          <w:rFonts w:ascii="Times New Roman" w:eastAsia="Calibri" w:hAnsi="Times New Roman" w:cs="Times New Roman"/>
          <w:sz w:val="24"/>
          <w:szCs w:val="24"/>
        </w:rPr>
        <w:t xml:space="preserve">В классе </w:t>
      </w:r>
      <w:r w:rsidR="009107E7">
        <w:rPr>
          <w:rFonts w:ascii="Times New Roman" w:eastAsia="Calibri" w:hAnsi="Times New Roman" w:cs="Times New Roman"/>
          <w:sz w:val="24"/>
          <w:szCs w:val="24"/>
        </w:rPr>
        <w:t>23</w:t>
      </w:r>
      <w:r w:rsidRPr="006811D0">
        <w:rPr>
          <w:rFonts w:ascii="Times New Roman" w:eastAsia="Calibri" w:hAnsi="Times New Roman" w:cs="Times New Roman"/>
          <w:sz w:val="24"/>
          <w:szCs w:val="24"/>
        </w:rPr>
        <w:t xml:space="preserve"> учащихся. По уровню усвоения математического материала класс с</w:t>
      </w:r>
      <w:r w:rsidR="009107E7">
        <w:rPr>
          <w:rFonts w:ascii="Times New Roman" w:eastAsia="Calibri" w:hAnsi="Times New Roman" w:cs="Times New Roman"/>
          <w:sz w:val="24"/>
          <w:szCs w:val="24"/>
        </w:rPr>
        <w:t>о</w:t>
      </w:r>
      <w:r w:rsidRPr="006811D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107E7">
        <w:rPr>
          <w:rFonts w:ascii="Times New Roman" w:eastAsia="Calibri" w:hAnsi="Times New Roman" w:cs="Times New Roman"/>
          <w:sz w:val="24"/>
          <w:szCs w:val="24"/>
        </w:rPr>
        <w:t>средними</w:t>
      </w:r>
      <w:r w:rsidRPr="006811D0">
        <w:rPr>
          <w:rFonts w:ascii="Times New Roman" w:eastAsia="Calibri" w:hAnsi="Times New Roman" w:cs="Times New Roman"/>
          <w:sz w:val="24"/>
          <w:szCs w:val="24"/>
        </w:rPr>
        <w:t xml:space="preserve"> учебными возможностями. </w:t>
      </w:r>
      <w:r w:rsidR="009107E7">
        <w:rPr>
          <w:rFonts w:ascii="Times New Roman" w:eastAsia="Calibri" w:hAnsi="Times New Roman" w:cs="Times New Roman"/>
          <w:sz w:val="24"/>
          <w:szCs w:val="24"/>
        </w:rPr>
        <w:t>Некоторые</w:t>
      </w:r>
      <w:r w:rsidRPr="006811D0">
        <w:rPr>
          <w:rFonts w:ascii="Times New Roman" w:eastAsia="Calibri" w:hAnsi="Times New Roman" w:cs="Times New Roman"/>
          <w:sz w:val="24"/>
          <w:szCs w:val="24"/>
        </w:rPr>
        <w:t xml:space="preserve"> учащиеся проявляют познавательную активность, способны демонстрировать хорошие знания ранее изученного материала, свободно пользуются </w:t>
      </w:r>
      <w:r w:rsidR="009107E7" w:rsidRPr="006811D0">
        <w:rPr>
          <w:rFonts w:ascii="Times New Roman" w:eastAsia="Calibri" w:hAnsi="Times New Roman" w:cs="Times New Roman"/>
          <w:sz w:val="24"/>
          <w:szCs w:val="24"/>
        </w:rPr>
        <w:t xml:space="preserve">ими </w:t>
      </w:r>
      <w:r w:rsidRPr="006811D0">
        <w:rPr>
          <w:rFonts w:ascii="Times New Roman" w:eastAsia="Calibri" w:hAnsi="Times New Roman" w:cs="Times New Roman"/>
          <w:sz w:val="24"/>
          <w:szCs w:val="24"/>
        </w:rPr>
        <w:t>для выделения существенных признаков, обобщения, выведения новых понятий, усвоения новых знаний.</w:t>
      </w:r>
    </w:p>
    <w:p w:rsidR="006811D0" w:rsidRPr="006811D0" w:rsidRDefault="006811D0" w:rsidP="0050639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11D0">
        <w:rPr>
          <w:rFonts w:ascii="Times New Roman" w:eastAsia="Calibri" w:hAnsi="Times New Roman" w:cs="Times New Roman"/>
          <w:sz w:val="24"/>
          <w:szCs w:val="24"/>
        </w:rPr>
        <w:t xml:space="preserve">      У них хорошо развита речь, логическое мышление.</w:t>
      </w:r>
    </w:p>
    <w:p w:rsidR="006811D0" w:rsidRDefault="006811D0" w:rsidP="00506399">
      <w:pPr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6811D0">
        <w:rPr>
          <w:rFonts w:ascii="Times New Roman" w:eastAsia="Calibri" w:hAnsi="Times New Roman" w:cs="Times New Roman"/>
          <w:sz w:val="24"/>
          <w:szCs w:val="24"/>
        </w:rPr>
        <w:t xml:space="preserve">       В то же время в классе есть группы учащихся с довольно низким уровнем обученности и слабым уровнем познавательной активности. Новый материал усваивается ими только после неоднократного повторения и отработки на практике. </w:t>
      </w:r>
    </w:p>
    <w:p w:rsidR="009107E7" w:rsidRDefault="009107E7" w:rsidP="00506399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:rsidR="00892338" w:rsidRPr="00892338" w:rsidRDefault="00892338" w:rsidP="00506399">
      <w:pPr>
        <w:ind w:left="720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892338">
        <w:rPr>
          <w:rFonts w:ascii="Times New Roman" w:eastAsia="Calibri" w:hAnsi="Times New Roman" w:cs="Times New Roman"/>
          <w:b/>
          <w:sz w:val="24"/>
          <w:szCs w:val="24"/>
        </w:rPr>
        <w:t>Планируемые р</w:t>
      </w:r>
      <w:r w:rsidR="009107E7">
        <w:rPr>
          <w:rFonts w:ascii="Times New Roman" w:eastAsia="Calibri" w:hAnsi="Times New Roman" w:cs="Times New Roman"/>
          <w:b/>
          <w:sz w:val="24"/>
          <w:szCs w:val="24"/>
        </w:rPr>
        <w:t>езультаты данного года обучения</w:t>
      </w:r>
    </w:p>
    <w:p w:rsidR="004D2A05" w:rsidRPr="004D2A05" w:rsidRDefault="004D2A05" w:rsidP="00506399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D2A05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Программа позволяет добиваться следующих результатов освоения образовательной программы основного общего образования:</w:t>
      </w:r>
    </w:p>
    <w:p w:rsidR="00506399" w:rsidRDefault="004D2A05" w:rsidP="00506399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D2A05">
        <w:rPr>
          <w:rFonts w:ascii="Times New Roman" w:eastAsia="Times New Roman" w:hAnsi="Times New Roman" w:cs="Calibri"/>
          <w:sz w:val="24"/>
          <w:szCs w:val="24"/>
          <w:lang w:eastAsia="ru-RU"/>
        </w:rPr>
        <w:tab/>
      </w:r>
    </w:p>
    <w:p w:rsidR="004D2A05" w:rsidRPr="004D2A05" w:rsidRDefault="004D2A05" w:rsidP="00506399">
      <w:pPr>
        <w:shd w:val="clear" w:color="auto" w:fill="FFFFFF"/>
        <w:tabs>
          <w:tab w:val="left" w:pos="303"/>
        </w:tabs>
        <w:spacing w:before="360" w:after="0" w:line="240" w:lineRule="auto"/>
        <w:ind w:firstLine="454"/>
        <w:contextualSpacing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4D2A0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личностные:</w:t>
      </w:r>
    </w:p>
    <w:p w:rsidR="004D2A05" w:rsidRPr="004D2A05" w:rsidRDefault="004D2A05" w:rsidP="00506399">
      <w:pPr>
        <w:shd w:val="clear" w:color="auto" w:fill="FFFFFF"/>
        <w:tabs>
          <w:tab w:val="left" w:pos="303"/>
        </w:tabs>
        <w:spacing w:before="360"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D2A05">
        <w:rPr>
          <w:rFonts w:ascii="Times New Roman" w:eastAsia="Times New Roman" w:hAnsi="Times New Roman" w:cs="Calibri"/>
          <w:sz w:val="24"/>
          <w:szCs w:val="24"/>
          <w:lang w:eastAsia="ru-RU"/>
        </w:rPr>
        <w:t>1)</w:t>
      </w:r>
      <w:r w:rsidRPr="004D2A05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 xml:space="preserve">ответственного отношения к учению, </w:t>
      </w:r>
      <w:r w:rsidR="00E142D6" w:rsidRPr="004D2A05">
        <w:rPr>
          <w:rFonts w:ascii="Times New Roman" w:eastAsia="Times New Roman" w:hAnsi="Times New Roman" w:cs="Calibri"/>
          <w:sz w:val="24"/>
          <w:szCs w:val="24"/>
          <w:lang w:eastAsia="ru-RU"/>
        </w:rPr>
        <w:t>готовности и способности,</w:t>
      </w:r>
      <w:r w:rsidRPr="004D2A05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познанию;</w:t>
      </w:r>
    </w:p>
    <w:p w:rsidR="004D2A05" w:rsidRPr="004D2A05" w:rsidRDefault="004D2A05" w:rsidP="00506399">
      <w:pPr>
        <w:shd w:val="clear" w:color="auto" w:fill="FFFFFF"/>
        <w:tabs>
          <w:tab w:val="left" w:pos="303"/>
        </w:tabs>
        <w:spacing w:before="360"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D2A05">
        <w:rPr>
          <w:rFonts w:ascii="Times New Roman" w:eastAsia="Times New Roman" w:hAnsi="Times New Roman" w:cs="Calibri"/>
          <w:sz w:val="24"/>
          <w:szCs w:val="24"/>
          <w:lang w:eastAsia="ru-RU"/>
        </w:rPr>
        <w:t>2)</w:t>
      </w:r>
      <w:r w:rsidRPr="004D2A05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формирования коммуникативной компетентности в общении и сотрудничестве со сверстниками, старшими и младшими в образовательной, учебно-исследовательской, творческой и других видах деятельности;</w:t>
      </w:r>
    </w:p>
    <w:p w:rsidR="004D2A05" w:rsidRPr="004D2A05" w:rsidRDefault="004D2A05" w:rsidP="00506399">
      <w:pPr>
        <w:shd w:val="clear" w:color="auto" w:fill="FFFFFF"/>
        <w:tabs>
          <w:tab w:val="left" w:pos="303"/>
        </w:tabs>
        <w:spacing w:before="360"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4D2A05">
        <w:rPr>
          <w:rFonts w:ascii="Times New Roman" w:eastAsia="Times New Roman" w:hAnsi="Times New Roman" w:cs="Calibri"/>
          <w:sz w:val="24"/>
          <w:szCs w:val="24"/>
          <w:lang w:eastAsia="ru-RU"/>
        </w:rPr>
        <w:t>3)</w:t>
      </w:r>
      <w:r w:rsidRPr="004D2A05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умения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контрпримеры;</w:t>
      </w:r>
    </w:p>
    <w:p w:rsidR="004D2A05" w:rsidRPr="004D2A05" w:rsidRDefault="00E142D6" w:rsidP="00506399">
      <w:pPr>
        <w:shd w:val="clear" w:color="auto" w:fill="FFFFFF"/>
        <w:tabs>
          <w:tab w:val="left" w:pos="303"/>
        </w:tabs>
        <w:spacing w:before="360"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4</w:t>
      </w:r>
      <w:r w:rsidR="004D2A05" w:rsidRPr="004D2A05">
        <w:rPr>
          <w:rFonts w:ascii="Times New Roman" w:eastAsia="Times New Roman" w:hAnsi="Times New Roman" w:cs="Calibri"/>
          <w:sz w:val="24"/>
          <w:szCs w:val="24"/>
          <w:lang w:eastAsia="ru-RU"/>
        </w:rPr>
        <w:t>)</w:t>
      </w:r>
      <w:r w:rsidR="004D2A05" w:rsidRPr="004D2A05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критичности мышления, умения распознавать логически некорректные высказывания, отличать гипотезу от факта;</w:t>
      </w:r>
    </w:p>
    <w:p w:rsidR="004D2A05" w:rsidRPr="004D2A05" w:rsidRDefault="00E142D6" w:rsidP="00506399">
      <w:pPr>
        <w:shd w:val="clear" w:color="auto" w:fill="FFFFFF"/>
        <w:tabs>
          <w:tab w:val="left" w:pos="303"/>
        </w:tabs>
        <w:spacing w:before="360" w:after="0" w:line="240" w:lineRule="auto"/>
        <w:contextualSpacing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5</w:t>
      </w:r>
      <w:r w:rsidR="004D2A05" w:rsidRPr="004D2A05">
        <w:rPr>
          <w:rFonts w:ascii="Times New Roman" w:eastAsia="Times New Roman" w:hAnsi="Times New Roman" w:cs="Calibri"/>
          <w:sz w:val="24"/>
          <w:szCs w:val="24"/>
          <w:lang w:eastAsia="ru-RU"/>
        </w:rPr>
        <w:t>)</w:t>
      </w:r>
      <w:r w:rsidR="004D2A05" w:rsidRPr="004D2A05">
        <w:rPr>
          <w:rFonts w:ascii="Times New Roman" w:eastAsia="Times New Roman" w:hAnsi="Times New Roman" w:cs="Calibri"/>
          <w:sz w:val="24"/>
          <w:szCs w:val="24"/>
          <w:lang w:eastAsia="ru-RU"/>
        </w:rPr>
        <w:tab/>
        <w:t>умения контролировать процесс и результат учебной математической деятельности;</w:t>
      </w:r>
    </w:p>
    <w:p w:rsidR="00506399" w:rsidRDefault="004D2A05" w:rsidP="00506399">
      <w:pPr>
        <w:shd w:val="clear" w:color="auto" w:fill="FFFFFF"/>
        <w:tabs>
          <w:tab w:val="left" w:pos="303"/>
        </w:tabs>
        <w:spacing w:before="360" w:after="0" w:line="240" w:lineRule="auto"/>
        <w:contextualSpacing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4D2A0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ab/>
      </w:r>
    </w:p>
    <w:p w:rsidR="004D2A05" w:rsidRPr="004D2A05" w:rsidRDefault="004D2A05" w:rsidP="00506399">
      <w:pPr>
        <w:shd w:val="clear" w:color="auto" w:fill="FFFFFF"/>
        <w:tabs>
          <w:tab w:val="left" w:pos="303"/>
        </w:tabs>
        <w:spacing w:before="360" w:after="0" w:line="240" w:lineRule="auto"/>
        <w:contextualSpacing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 w:rsidRPr="004D2A05"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метапредметные:</w:t>
      </w:r>
    </w:p>
    <w:p w:rsidR="00506399" w:rsidRPr="009C296A" w:rsidRDefault="00506399" w:rsidP="0050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регулятивные универсальные учебные действия:</w:t>
      </w:r>
    </w:p>
    <w:p w:rsidR="00506399" w:rsidRPr="009C296A" w:rsidRDefault="00506399" w:rsidP="00506399">
      <w:pPr>
        <w:pStyle w:val="a8"/>
        <w:numPr>
          <w:ilvl w:val="0"/>
          <w:numId w:val="4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506399" w:rsidRPr="009C296A" w:rsidRDefault="00506399" w:rsidP="00506399">
      <w:pPr>
        <w:pStyle w:val="a8"/>
        <w:numPr>
          <w:ilvl w:val="0"/>
          <w:numId w:val="4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506399" w:rsidRPr="009C296A" w:rsidRDefault="00506399" w:rsidP="00506399">
      <w:pPr>
        <w:pStyle w:val="a8"/>
        <w:numPr>
          <w:ilvl w:val="0"/>
          <w:numId w:val="4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506399" w:rsidRPr="009C296A" w:rsidRDefault="00506399" w:rsidP="00506399">
      <w:pPr>
        <w:pStyle w:val="a8"/>
        <w:numPr>
          <w:ilvl w:val="0"/>
          <w:numId w:val="4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506399" w:rsidRPr="009C296A" w:rsidRDefault="00506399" w:rsidP="00506399">
      <w:pPr>
        <w:pStyle w:val="a8"/>
        <w:numPr>
          <w:ilvl w:val="0"/>
          <w:numId w:val="4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506399" w:rsidRPr="009C296A" w:rsidRDefault="00506399" w:rsidP="00506399">
      <w:pPr>
        <w:pStyle w:val="a8"/>
        <w:numPr>
          <w:ilvl w:val="0"/>
          <w:numId w:val="43"/>
        </w:numPr>
        <w:spacing w:before="100" w:beforeAutospacing="1" w:after="100" w:afterAutospacing="1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506399" w:rsidRPr="009C296A" w:rsidRDefault="00506399" w:rsidP="0050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познавательные универсальные учебные действия:</w:t>
      </w:r>
    </w:p>
    <w:p w:rsidR="00506399" w:rsidRPr="009C296A" w:rsidRDefault="00506399" w:rsidP="00506399">
      <w:pPr>
        <w:pStyle w:val="a8"/>
        <w:numPr>
          <w:ilvl w:val="1"/>
          <w:numId w:val="44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осознанное владение логическими действиями определения понятий, обобщения, установления аналогий, классификации на основе самостоятельного выбора оснований и критериев, установления родовидовых связей;</w:t>
      </w:r>
    </w:p>
    <w:p w:rsidR="00506399" w:rsidRPr="009C296A" w:rsidRDefault="00506399" w:rsidP="00506399">
      <w:pPr>
        <w:pStyle w:val="a8"/>
        <w:numPr>
          <w:ilvl w:val="1"/>
          <w:numId w:val="44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506399" w:rsidRPr="009C296A" w:rsidRDefault="00506399" w:rsidP="00506399">
      <w:pPr>
        <w:pStyle w:val="a8"/>
        <w:numPr>
          <w:ilvl w:val="1"/>
          <w:numId w:val="44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506399" w:rsidRPr="009C296A" w:rsidRDefault="00506399" w:rsidP="00506399">
      <w:pPr>
        <w:pStyle w:val="a8"/>
        <w:numPr>
          <w:ilvl w:val="1"/>
          <w:numId w:val="44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учебной и общепользовательской компетентности в области использования информационно-коммуникационных технологий (ИКТ-компетентности);</w:t>
      </w:r>
    </w:p>
    <w:p w:rsidR="00506399" w:rsidRPr="009C296A" w:rsidRDefault="00506399" w:rsidP="00506399">
      <w:pPr>
        <w:pStyle w:val="a8"/>
        <w:numPr>
          <w:ilvl w:val="1"/>
          <w:numId w:val="44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506399" w:rsidRPr="009C296A" w:rsidRDefault="00506399" w:rsidP="00506399">
      <w:pPr>
        <w:pStyle w:val="a8"/>
        <w:numPr>
          <w:ilvl w:val="1"/>
          <w:numId w:val="44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506399" w:rsidRPr="009C296A" w:rsidRDefault="00506399" w:rsidP="00506399">
      <w:pPr>
        <w:pStyle w:val="a8"/>
        <w:numPr>
          <w:ilvl w:val="1"/>
          <w:numId w:val="44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506399" w:rsidRPr="009C296A" w:rsidRDefault="00506399" w:rsidP="00506399">
      <w:pPr>
        <w:pStyle w:val="a8"/>
        <w:numPr>
          <w:ilvl w:val="1"/>
          <w:numId w:val="44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506399" w:rsidRPr="009C296A" w:rsidRDefault="00506399" w:rsidP="00506399">
      <w:pPr>
        <w:pStyle w:val="a8"/>
        <w:numPr>
          <w:ilvl w:val="1"/>
          <w:numId w:val="44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выдвигать гипотезы при решении учебных задач и понимать необходимость их проверки;</w:t>
      </w:r>
    </w:p>
    <w:p w:rsidR="00506399" w:rsidRPr="009C296A" w:rsidRDefault="00506399" w:rsidP="00506399">
      <w:pPr>
        <w:pStyle w:val="a8"/>
        <w:numPr>
          <w:ilvl w:val="1"/>
          <w:numId w:val="44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506399" w:rsidRPr="009C296A" w:rsidRDefault="00506399" w:rsidP="0050639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коммуникативные универсальные учебные действия:</w:t>
      </w:r>
    </w:p>
    <w:p w:rsidR="00506399" w:rsidRPr="009C296A" w:rsidRDefault="00506399" w:rsidP="00506399">
      <w:pPr>
        <w:pStyle w:val="a8"/>
        <w:numPr>
          <w:ilvl w:val="1"/>
          <w:numId w:val="45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506399" w:rsidRPr="009C296A" w:rsidRDefault="00506399" w:rsidP="00506399">
      <w:pPr>
        <w:pStyle w:val="a8"/>
        <w:numPr>
          <w:ilvl w:val="1"/>
          <w:numId w:val="45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506399" w:rsidRPr="009C296A" w:rsidRDefault="00506399" w:rsidP="00506399">
      <w:pPr>
        <w:pStyle w:val="a8"/>
        <w:numPr>
          <w:ilvl w:val="1"/>
          <w:numId w:val="45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слушать партнера;</w:t>
      </w:r>
    </w:p>
    <w:p w:rsidR="00506399" w:rsidRPr="009C296A" w:rsidRDefault="00506399" w:rsidP="00506399">
      <w:pPr>
        <w:pStyle w:val="a8"/>
        <w:numPr>
          <w:ilvl w:val="1"/>
          <w:numId w:val="45"/>
        </w:numPr>
        <w:spacing w:before="100" w:beforeAutospacing="1" w:after="100" w:afterAutospacing="1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296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формулировать, аргументировать и отстаивать свое мнение;</w:t>
      </w:r>
    </w:p>
    <w:p w:rsidR="00506399" w:rsidRPr="00C72A11" w:rsidRDefault="00506399" w:rsidP="00506399">
      <w:pPr>
        <w:ind w:left="708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2A11">
        <w:rPr>
          <w:rFonts w:ascii="Times New Roman" w:hAnsi="Times New Roman" w:cs="Times New Roman"/>
          <w:b/>
          <w:sz w:val="24"/>
          <w:szCs w:val="24"/>
        </w:rPr>
        <w:t>предметные:</w:t>
      </w:r>
    </w:p>
    <w:p w:rsidR="00506399" w:rsidRPr="00C72A11" w:rsidRDefault="00506399" w:rsidP="00506399">
      <w:pPr>
        <w:contextualSpacing/>
        <w:rPr>
          <w:rFonts w:ascii="Times New Roman" w:hAnsi="Times New Roman" w:cs="Times New Roman"/>
          <w:sz w:val="24"/>
          <w:szCs w:val="24"/>
        </w:rPr>
      </w:pPr>
      <w:r w:rsidRPr="00C72A11">
        <w:rPr>
          <w:rFonts w:ascii="Times New Roman" w:hAnsi="Times New Roman" w:cs="Times New Roman"/>
          <w:sz w:val="24"/>
          <w:szCs w:val="24"/>
        </w:rPr>
        <w:t xml:space="preserve">1) умения работать с математическим текстом (структурирование, извлечение необходимой информации), точно и грамотно выражать свои мысли в устной и письменной речи, применяя математическую терминологию и символику, использовать </w:t>
      </w:r>
      <w:r w:rsidRPr="00C72A11">
        <w:rPr>
          <w:rFonts w:ascii="Times New Roman" w:hAnsi="Times New Roman" w:cs="Times New Roman"/>
          <w:sz w:val="24"/>
          <w:szCs w:val="24"/>
        </w:rPr>
        <w:lastRenderedPageBreak/>
        <w:t>различные языки математики (словесный, символический, графический), развития способности обосновывать суждения, проводить классификацию;</w:t>
      </w:r>
    </w:p>
    <w:p w:rsidR="00506399" w:rsidRPr="00C72A11" w:rsidRDefault="00506399" w:rsidP="00506399">
      <w:pPr>
        <w:contextualSpacing/>
        <w:rPr>
          <w:rFonts w:ascii="Times New Roman" w:hAnsi="Times New Roman" w:cs="Times New Roman"/>
          <w:sz w:val="24"/>
          <w:szCs w:val="24"/>
        </w:rPr>
      </w:pPr>
      <w:r w:rsidRPr="00C72A11">
        <w:rPr>
          <w:rFonts w:ascii="Times New Roman" w:hAnsi="Times New Roman" w:cs="Times New Roman"/>
          <w:sz w:val="24"/>
          <w:szCs w:val="24"/>
        </w:rPr>
        <w:t>2) владения базовым понятийным аппаратом: иметь представление о числе, дроби, процентах, об основных геометрических объектах (точка, прямая, ломаная, угол, многоугольник, многогранник, круг, окружность, шар, сфера и пр.), формирования представлений о статистических закономерностях в реальном мире и различных способах их изучения;</w:t>
      </w:r>
    </w:p>
    <w:p w:rsidR="00506399" w:rsidRPr="00C72A11" w:rsidRDefault="00506399" w:rsidP="00506399">
      <w:pPr>
        <w:contextualSpacing/>
        <w:rPr>
          <w:rFonts w:ascii="Times New Roman" w:hAnsi="Times New Roman" w:cs="Times New Roman"/>
          <w:sz w:val="24"/>
          <w:szCs w:val="24"/>
        </w:rPr>
      </w:pPr>
      <w:r w:rsidRPr="00C72A11">
        <w:rPr>
          <w:rFonts w:ascii="Times New Roman" w:hAnsi="Times New Roman" w:cs="Times New Roman"/>
          <w:sz w:val="24"/>
          <w:szCs w:val="24"/>
        </w:rPr>
        <w:t>3) умения выполнять арифметические преобразования рациональных выражений, применять их для решения учебных математических задач и задач, возникающих в смежных учебных предметах;</w:t>
      </w:r>
    </w:p>
    <w:p w:rsidR="00506399" w:rsidRPr="00C72A11" w:rsidRDefault="00506399" w:rsidP="00506399">
      <w:pPr>
        <w:contextualSpacing/>
        <w:rPr>
          <w:rFonts w:ascii="Times New Roman" w:hAnsi="Times New Roman" w:cs="Times New Roman"/>
          <w:sz w:val="24"/>
          <w:szCs w:val="24"/>
        </w:rPr>
      </w:pPr>
      <w:r w:rsidRPr="00C72A11">
        <w:rPr>
          <w:rFonts w:ascii="Times New Roman" w:hAnsi="Times New Roman" w:cs="Times New Roman"/>
          <w:sz w:val="24"/>
          <w:szCs w:val="24"/>
        </w:rPr>
        <w:t>4) умения пользоваться изученными формулами</w:t>
      </w:r>
      <w:r>
        <w:rPr>
          <w:rFonts w:ascii="Times New Roman" w:hAnsi="Times New Roman" w:cs="Times New Roman"/>
          <w:sz w:val="24"/>
          <w:szCs w:val="24"/>
        </w:rPr>
        <w:t xml:space="preserve"> сокращённого умножения</w:t>
      </w:r>
      <w:r w:rsidRPr="00C72A11">
        <w:rPr>
          <w:rFonts w:ascii="Times New Roman" w:hAnsi="Times New Roman" w:cs="Times New Roman"/>
          <w:sz w:val="24"/>
          <w:szCs w:val="24"/>
        </w:rPr>
        <w:t>;</w:t>
      </w:r>
    </w:p>
    <w:p w:rsidR="00506399" w:rsidRDefault="00506399" w:rsidP="00506399">
      <w:pPr>
        <w:contextualSpacing/>
        <w:rPr>
          <w:rFonts w:ascii="Times New Roman" w:hAnsi="Times New Roman" w:cs="Times New Roman"/>
          <w:sz w:val="24"/>
          <w:szCs w:val="24"/>
        </w:rPr>
      </w:pPr>
      <w:r w:rsidRPr="00C72A11">
        <w:rPr>
          <w:rFonts w:ascii="Times New Roman" w:hAnsi="Times New Roman" w:cs="Times New Roman"/>
          <w:sz w:val="24"/>
          <w:szCs w:val="24"/>
        </w:rPr>
        <w:t>5) знания основных способов представления и анализа статистических данных; умения решать задачи с помощью перебора всех возможных вариантов;</w:t>
      </w:r>
    </w:p>
    <w:p w:rsidR="00506399" w:rsidRDefault="00506399" w:rsidP="0050639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6399" w:rsidRDefault="00506399" w:rsidP="0050639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67B8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>
        <w:rPr>
          <w:rFonts w:ascii="Times New Roman" w:hAnsi="Times New Roman" w:cs="Times New Roman"/>
          <w:b/>
          <w:sz w:val="24"/>
          <w:szCs w:val="24"/>
        </w:rPr>
        <w:t xml:space="preserve">предметные </w:t>
      </w:r>
      <w:r w:rsidRPr="001467B8">
        <w:rPr>
          <w:rFonts w:ascii="Times New Roman" w:hAnsi="Times New Roman" w:cs="Times New Roman"/>
          <w:b/>
          <w:sz w:val="24"/>
          <w:szCs w:val="24"/>
        </w:rPr>
        <w:t>результаты изучения курса математики в 7 классе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506399" w:rsidRPr="009C296A" w:rsidRDefault="00506399" w:rsidP="00506399">
      <w:pPr>
        <w:rPr>
          <w:rFonts w:ascii="Times New Roman" w:hAnsi="Times New Roman" w:cs="Times New Roman"/>
          <w:b/>
          <w:sz w:val="24"/>
          <w:szCs w:val="24"/>
        </w:rPr>
      </w:pPr>
      <w:r w:rsidRPr="009C296A">
        <w:rPr>
          <w:rFonts w:ascii="Times New Roman" w:hAnsi="Times New Roman" w:cs="Times New Roman"/>
          <w:b/>
          <w:sz w:val="24"/>
          <w:szCs w:val="24"/>
        </w:rPr>
        <w:t>Рациональные числа</w:t>
      </w:r>
    </w:p>
    <w:p w:rsidR="00506399" w:rsidRPr="009C296A" w:rsidRDefault="00506399" w:rsidP="00506399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06399" w:rsidRPr="009C296A" w:rsidRDefault="00506399" w:rsidP="00506399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понимать особенности десятичной системы счисления;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2) владеть понятиями, связанными с делимостью натуральных чисел;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3) выражать числа в эквивалентных формах, выбирая наиболее подходящую в зависимости от конкретной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4) сравнивать и упорядочивать рациональные числа;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5) выполнять вычисления с рациональными числами, сочетая устные и письменные приемы вычислений, применение калькулятора;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6) использовать понятия и умения, связанные с пропорциональностью величин, процентами в ходе решения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математических задач и задач из смежных предметов, выполнять несложные практические расчеты.</w:t>
      </w:r>
    </w:p>
    <w:p w:rsidR="00506399" w:rsidRPr="009C296A" w:rsidRDefault="00506399" w:rsidP="00506399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7) познакомиться с позиционными системами счисления с основаниями, отличными от 10;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8) углубить и развить представления о натуральных числах и свойствах делимости;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9) научится использовать приемы, рационализирующие вычисления, приобрести привычку контролировать вычисления, выбирая подходящий для ситуации способ.</w:t>
      </w:r>
    </w:p>
    <w:p w:rsidR="00506399" w:rsidRPr="009C296A" w:rsidRDefault="00506399" w:rsidP="00506399">
      <w:pPr>
        <w:rPr>
          <w:rFonts w:ascii="Times New Roman" w:hAnsi="Times New Roman" w:cs="Times New Roman"/>
          <w:b/>
          <w:sz w:val="24"/>
          <w:szCs w:val="24"/>
        </w:rPr>
      </w:pPr>
      <w:r w:rsidRPr="009C296A">
        <w:rPr>
          <w:rFonts w:ascii="Times New Roman" w:hAnsi="Times New Roman" w:cs="Times New Roman"/>
          <w:b/>
          <w:sz w:val="24"/>
          <w:szCs w:val="24"/>
        </w:rPr>
        <w:t>Алгебраические выражения</w:t>
      </w:r>
    </w:p>
    <w:p w:rsidR="00506399" w:rsidRPr="009C296A" w:rsidRDefault="00506399" w:rsidP="00506399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владеть понятиями «тождество», «тождественное преобразование», решать задачи, содержащие буквенные данные; работать с формулами;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2) выполнять преобразования выражений, содержащих степени с натуральным показателем;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lastRenderedPageBreak/>
        <w:t>3) выполнять тождественные преобразования рациональных выражений на основе правил действий над многочленами;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4) выполнять разложение многочленов на множители.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научится</w:t>
      </w:r>
      <w:r w:rsidRPr="009C296A">
        <w:rPr>
          <w:rFonts w:ascii="Times New Roman" w:hAnsi="Times New Roman" w:cs="Times New Roman"/>
          <w:sz w:val="24"/>
          <w:szCs w:val="24"/>
        </w:rPr>
        <w:t>: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5) выполнять многошаговые преобразования рациональных выражений, применяя широкий набор способов и приемов;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6) применять тождественные преобразования для решения задач из различных разделов курса.</w:t>
      </w:r>
    </w:p>
    <w:p w:rsidR="00506399" w:rsidRPr="009C296A" w:rsidRDefault="00506399" w:rsidP="00506399">
      <w:pPr>
        <w:rPr>
          <w:rFonts w:ascii="Times New Roman" w:hAnsi="Times New Roman" w:cs="Times New Roman"/>
          <w:b/>
          <w:sz w:val="24"/>
          <w:szCs w:val="24"/>
        </w:rPr>
      </w:pPr>
      <w:r w:rsidRPr="009C296A">
        <w:rPr>
          <w:rFonts w:ascii="Times New Roman" w:hAnsi="Times New Roman" w:cs="Times New Roman"/>
          <w:b/>
          <w:sz w:val="24"/>
          <w:szCs w:val="24"/>
        </w:rPr>
        <w:t>Уравнения</w:t>
      </w:r>
    </w:p>
    <w:p w:rsidR="00506399" w:rsidRPr="009C296A" w:rsidRDefault="00506399" w:rsidP="00506399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решать линейные уравнения с одной переменной, системы двух уравнений с двумя переменными;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2) понимать уравнение как важную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3) применять графические представления для исследования уравнений, исследование и решение систем уравнений с двумя переменными.</w:t>
      </w:r>
    </w:p>
    <w:p w:rsidR="00506399" w:rsidRPr="009C296A" w:rsidRDefault="00506399" w:rsidP="00506399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4) овладеть специальными приемами решения уравнений и систем уравнений; уверенно применять аппарат уравнений; уверенно применять аппарат уравнений для решения разнообразных задач из математики, смежных предметов, практики;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5) применять графические представления для исследования уравнений, систем уравнений, содержащих буквенные коэффициенты.</w:t>
      </w:r>
    </w:p>
    <w:p w:rsidR="00506399" w:rsidRPr="009C296A" w:rsidRDefault="00506399" w:rsidP="00506399">
      <w:pPr>
        <w:rPr>
          <w:rFonts w:ascii="Times New Roman" w:hAnsi="Times New Roman" w:cs="Times New Roman"/>
          <w:b/>
          <w:sz w:val="24"/>
          <w:szCs w:val="24"/>
        </w:rPr>
      </w:pPr>
      <w:r w:rsidRPr="009C296A">
        <w:rPr>
          <w:rFonts w:ascii="Times New Roman" w:hAnsi="Times New Roman" w:cs="Times New Roman"/>
          <w:b/>
          <w:sz w:val="24"/>
          <w:szCs w:val="24"/>
        </w:rPr>
        <w:t>Основные понятия. Числовые функции</w:t>
      </w:r>
    </w:p>
    <w:p w:rsidR="00506399" w:rsidRPr="009C296A" w:rsidRDefault="00506399" w:rsidP="00506399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понимать и использовать функциональные понятия и язык (термины, символические обозначения);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2) строить графики элементарных функций; исследовать свойства числовых функций на основе изучения поведения их графиков;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3) понимать функцию как важнейшую математическую модель для описания процессов и явлений окружающего мира, применять функциональный язык для описания и исследования зависимостей между физическими величинами.</w:t>
      </w:r>
    </w:p>
    <w:p w:rsidR="00506399" w:rsidRPr="009C296A" w:rsidRDefault="00506399" w:rsidP="00506399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4) проводить исследования, связанные с изучением свойств функции, в том числе с использованием компьютера; на основе графиков изученных функций строить более сложные графики (кусочно-заданные, с «выколотыми» точками и т.п.);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5) использовать функциональные представления и свойства функций для решения математических задач из различных разделов курса.</w:t>
      </w:r>
    </w:p>
    <w:p w:rsidR="00506399" w:rsidRPr="009C296A" w:rsidRDefault="00506399" w:rsidP="00506399">
      <w:pPr>
        <w:rPr>
          <w:rFonts w:ascii="Times New Roman" w:hAnsi="Times New Roman" w:cs="Times New Roman"/>
          <w:b/>
          <w:sz w:val="24"/>
          <w:szCs w:val="24"/>
        </w:rPr>
      </w:pPr>
      <w:r w:rsidRPr="009C296A">
        <w:rPr>
          <w:rFonts w:ascii="Times New Roman" w:hAnsi="Times New Roman" w:cs="Times New Roman"/>
          <w:b/>
          <w:sz w:val="24"/>
          <w:szCs w:val="24"/>
        </w:rPr>
        <w:lastRenderedPageBreak/>
        <w:t>Измерения, приближения, оценки</w:t>
      </w:r>
    </w:p>
    <w:p w:rsidR="00506399" w:rsidRPr="009C296A" w:rsidRDefault="00506399" w:rsidP="00506399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использовать в ходе решения задачи элементарные представления, связанные с приближёнными значениями величин;</w:t>
      </w:r>
    </w:p>
    <w:p w:rsidR="00506399" w:rsidRPr="009C296A" w:rsidRDefault="00506399" w:rsidP="00506399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понять, что числовые данные, которые используются для характеристики объектов окружающего мира, являются преимущественно приближёнными, и что по записи приближённых значений, содержащихся в источниках, можно судить о погрешности приближений.</w:t>
      </w:r>
    </w:p>
    <w:p w:rsidR="00506399" w:rsidRPr="009C296A" w:rsidRDefault="00506399" w:rsidP="00506399">
      <w:pPr>
        <w:rPr>
          <w:rFonts w:ascii="Times New Roman" w:hAnsi="Times New Roman" w:cs="Times New Roman"/>
          <w:b/>
          <w:sz w:val="24"/>
          <w:szCs w:val="24"/>
        </w:rPr>
      </w:pPr>
      <w:r w:rsidRPr="009C296A">
        <w:rPr>
          <w:rFonts w:ascii="Times New Roman" w:hAnsi="Times New Roman" w:cs="Times New Roman"/>
          <w:b/>
          <w:sz w:val="24"/>
          <w:szCs w:val="24"/>
        </w:rPr>
        <w:t>Описательная статистика</w:t>
      </w:r>
    </w:p>
    <w:p w:rsidR="00506399" w:rsidRPr="009C296A" w:rsidRDefault="00506399" w:rsidP="00506399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использовать простейшие способы представления и анализа статистических данных.</w:t>
      </w:r>
    </w:p>
    <w:p w:rsidR="00506399" w:rsidRPr="009C296A" w:rsidRDefault="00506399" w:rsidP="00506399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получит возможность научиться: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Приобрести первоначальный опыт организации сбора данных при проведении опроса общественного мнения, осуществлять их анализ, представлять результаты опроса в виде таблицы, диаграммы.</w:t>
      </w:r>
    </w:p>
    <w:p w:rsidR="00506399" w:rsidRPr="009C296A" w:rsidRDefault="00506399" w:rsidP="00506399">
      <w:pPr>
        <w:rPr>
          <w:rFonts w:ascii="Times New Roman" w:hAnsi="Times New Roman" w:cs="Times New Roman"/>
          <w:b/>
          <w:sz w:val="24"/>
          <w:szCs w:val="24"/>
        </w:rPr>
      </w:pPr>
      <w:r w:rsidRPr="009C296A">
        <w:rPr>
          <w:rFonts w:ascii="Times New Roman" w:hAnsi="Times New Roman" w:cs="Times New Roman"/>
          <w:b/>
          <w:sz w:val="24"/>
          <w:szCs w:val="24"/>
        </w:rPr>
        <w:t>Геометрические фигуры</w:t>
      </w:r>
    </w:p>
    <w:p w:rsidR="00506399" w:rsidRPr="009C296A" w:rsidRDefault="00506399" w:rsidP="00506399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06399" w:rsidRPr="009C296A" w:rsidRDefault="00506399" w:rsidP="00506399">
      <w:pPr>
        <w:rPr>
          <w:rFonts w:ascii="Times New Roman" w:hAnsi="Times New Roman" w:cs="Times New Roman"/>
          <w:b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пользоваться языком геометрии для описания предметов окружающего мира;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2) распознавать и изображать на чертежах и рисунках геометрические фигуры и их отношения;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3) решать задачи на вычисление длин линейных элементов фигур с необходимыми теоретическими обоснованиями, опирающимися на изученные свойства фигур и их элементов;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4) решать задачи на вычисление градусных мер углов от 0° до 180° с необходимыми теоретическими обоснованиями, опирающимися на изученные свойства фигур и их элементов;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5) решать задачи на доказательство, опираясь на изученные свойства фигур и отношения между ними и применяя изученные методы доказательств;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6) решать несложные задачи на построение с помощью циркуля и линейки;</w:t>
      </w:r>
    </w:p>
    <w:p w:rsidR="00506399" w:rsidRPr="009C296A" w:rsidRDefault="00506399" w:rsidP="00506399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получит возможность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овладеть методами решения задач на вычисления и доказательства: методом от противного, методом перебора вариантов и методом геометрических мест точек.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2) приобрести опыт применения алгебраического аппарата при решении геометрических задач,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296A">
        <w:rPr>
          <w:rFonts w:ascii="Times New Roman" w:hAnsi="Times New Roman" w:cs="Times New Roman"/>
          <w:sz w:val="24"/>
          <w:szCs w:val="24"/>
        </w:rPr>
        <w:t>овладеть традиционной схемой решения задач на построение с помощью циркуля и линейки: анализ, построение, доказательство и исследование.</w:t>
      </w:r>
    </w:p>
    <w:p w:rsidR="00506399" w:rsidRPr="009C296A" w:rsidRDefault="00506399" w:rsidP="00506399">
      <w:pPr>
        <w:rPr>
          <w:rFonts w:ascii="Times New Roman" w:hAnsi="Times New Roman" w:cs="Times New Roman"/>
          <w:b/>
          <w:sz w:val="24"/>
          <w:szCs w:val="24"/>
        </w:rPr>
      </w:pPr>
      <w:r w:rsidRPr="009C296A">
        <w:rPr>
          <w:rFonts w:ascii="Times New Roman" w:hAnsi="Times New Roman" w:cs="Times New Roman"/>
          <w:b/>
          <w:sz w:val="24"/>
          <w:szCs w:val="24"/>
        </w:rPr>
        <w:lastRenderedPageBreak/>
        <w:t>Измерение геометрических величин</w:t>
      </w:r>
    </w:p>
    <w:p w:rsidR="00506399" w:rsidRPr="009C296A" w:rsidRDefault="00506399" w:rsidP="00506399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научится: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использовать свойства измерения длин и углов при решении задач на нахождение длины отрезка, градусной меры угла;</w:t>
      </w:r>
    </w:p>
    <w:p w:rsidR="00506399" w:rsidRPr="009C296A" w:rsidRDefault="00506399" w:rsidP="00506399">
      <w:pPr>
        <w:rPr>
          <w:rFonts w:ascii="Times New Roman" w:hAnsi="Times New Roman" w:cs="Times New Roman"/>
          <w:i/>
          <w:sz w:val="24"/>
          <w:szCs w:val="24"/>
        </w:rPr>
      </w:pPr>
      <w:r w:rsidRPr="009C296A">
        <w:rPr>
          <w:rFonts w:ascii="Times New Roman" w:hAnsi="Times New Roman" w:cs="Times New Roman"/>
          <w:i/>
          <w:sz w:val="24"/>
          <w:szCs w:val="24"/>
        </w:rPr>
        <w:t>Ученик получит возможность:</w:t>
      </w:r>
    </w:p>
    <w:p w:rsidR="00506399" w:rsidRPr="009C296A" w:rsidRDefault="00506399" w:rsidP="00506399">
      <w:pPr>
        <w:rPr>
          <w:rFonts w:ascii="Times New Roman" w:hAnsi="Times New Roman" w:cs="Times New Roman"/>
          <w:sz w:val="24"/>
          <w:szCs w:val="24"/>
        </w:rPr>
      </w:pPr>
      <w:r w:rsidRPr="009C296A">
        <w:rPr>
          <w:rFonts w:ascii="Times New Roman" w:hAnsi="Times New Roman" w:cs="Times New Roman"/>
          <w:sz w:val="24"/>
          <w:szCs w:val="24"/>
        </w:rPr>
        <w:t>1) вычислять площади фигур, составленных из двух или более треугольников.</w:t>
      </w:r>
    </w:p>
    <w:p w:rsidR="00CE6131" w:rsidRPr="00892338" w:rsidRDefault="00CE6131" w:rsidP="00CE6131">
      <w:pPr>
        <w:pStyle w:val="11"/>
        <w:shd w:val="clear" w:color="auto" w:fill="auto"/>
        <w:tabs>
          <w:tab w:val="left" w:pos="303"/>
        </w:tabs>
        <w:spacing w:before="0" w:line="240" w:lineRule="auto"/>
        <w:ind w:firstLine="454"/>
        <w:contextualSpacing/>
        <w:rPr>
          <w:b/>
          <w:sz w:val="24"/>
          <w:szCs w:val="24"/>
        </w:rPr>
      </w:pPr>
    </w:p>
    <w:p w:rsidR="004F70C1" w:rsidRPr="004F70C1" w:rsidRDefault="004F70C1" w:rsidP="009107E7">
      <w:pPr>
        <w:spacing w:after="200" w:line="240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70C1">
        <w:rPr>
          <w:rFonts w:ascii="Times New Roman" w:eastAsia="Times New Roman" w:hAnsi="Times New Roman" w:cs="Times New Roman"/>
          <w:b/>
          <w:sz w:val="28"/>
          <w:szCs w:val="28"/>
        </w:rPr>
        <w:t>Содержание учебного предмета (7класс).</w:t>
      </w:r>
    </w:p>
    <w:p w:rsidR="004F70C1" w:rsidRPr="004F70C1" w:rsidRDefault="004F70C1" w:rsidP="009107E7">
      <w:pPr>
        <w:spacing w:after="200" w:line="240" w:lineRule="auto"/>
        <w:ind w:left="720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4F70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Алгебра</w:t>
      </w:r>
    </w:p>
    <w:p w:rsidR="004F70C1" w:rsidRPr="004F70C1" w:rsidRDefault="004F70C1" w:rsidP="009107E7">
      <w:pPr>
        <w:numPr>
          <w:ilvl w:val="0"/>
          <w:numId w:val="21"/>
        </w:numPr>
        <w:tabs>
          <w:tab w:val="left" w:pos="900"/>
        </w:tabs>
        <w:spacing w:after="0" w:line="240" w:lineRule="auto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4F70C1">
        <w:rPr>
          <w:rFonts w:ascii="Times New Roman" w:eastAsia="Calibri" w:hAnsi="Times New Roman" w:cs="Times New Roman"/>
          <w:b/>
          <w:sz w:val="24"/>
          <w:szCs w:val="24"/>
        </w:rPr>
        <w:t>Выражения, тождества, уравнения (26 часов)</w:t>
      </w:r>
    </w:p>
    <w:p w:rsidR="004F70C1" w:rsidRPr="004F70C1" w:rsidRDefault="004F70C1" w:rsidP="009107E7">
      <w:pPr>
        <w:tabs>
          <w:tab w:val="left" w:pos="90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0C1">
        <w:rPr>
          <w:rFonts w:ascii="Times New Roman" w:eastAsia="Calibri" w:hAnsi="Times New Roman" w:cs="Times New Roman"/>
          <w:sz w:val="24"/>
          <w:szCs w:val="24"/>
        </w:rPr>
        <w:t>Числовые выражения с переменными. Простейшие преобразования выражений. Уравнение, корень уравнения. Линейное уравнение с одной переменной. Решение текстовых задач методом составления уравнений. Статистические характеристики. Формулы.</w:t>
      </w:r>
    </w:p>
    <w:p w:rsidR="004F70C1" w:rsidRPr="004F70C1" w:rsidRDefault="004F70C1" w:rsidP="009107E7">
      <w:pPr>
        <w:tabs>
          <w:tab w:val="left" w:pos="900"/>
        </w:tabs>
        <w:spacing w:after="20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F70C1">
        <w:rPr>
          <w:rFonts w:ascii="Times New Roman" w:eastAsia="Calibri" w:hAnsi="Times New Roman" w:cs="Times New Roman"/>
          <w:b/>
          <w:sz w:val="24"/>
          <w:szCs w:val="24"/>
        </w:rPr>
        <w:t>2.Функции (16 часов)</w:t>
      </w:r>
    </w:p>
    <w:p w:rsidR="004F70C1" w:rsidRPr="004F70C1" w:rsidRDefault="004F70C1" w:rsidP="009107E7">
      <w:pPr>
        <w:tabs>
          <w:tab w:val="left" w:pos="900"/>
        </w:tabs>
        <w:spacing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70C1">
        <w:rPr>
          <w:rFonts w:ascii="Times New Roman" w:eastAsia="Calibri" w:hAnsi="Times New Roman" w:cs="Times New Roman"/>
          <w:sz w:val="24"/>
          <w:szCs w:val="24"/>
        </w:rPr>
        <w:t>Функция, область определения функции. Вычисление значений функции по формуле. График функции. Прямая пропорциональность и ее график. Линейная функция и ее график. Задание функции несколькими формулами</w:t>
      </w:r>
    </w:p>
    <w:p w:rsidR="004F70C1" w:rsidRPr="004F70C1" w:rsidRDefault="004F70C1" w:rsidP="009107E7">
      <w:pPr>
        <w:tabs>
          <w:tab w:val="left" w:pos="900"/>
        </w:tabs>
        <w:spacing w:after="20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F70C1">
        <w:rPr>
          <w:rFonts w:ascii="Times New Roman" w:eastAsia="Calibri" w:hAnsi="Times New Roman" w:cs="Times New Roman"/>
          <w:b/>
          <w:sz w:val="24"/>
          <w:szCs w:val="24"/>
        </w:rPr>
        <w:t>3.Степень с натуральным показателем (16 часов)</w:t>
      </w:r>
    </w:p>
    <w:p w:rsidR="004F70C1" w:rsidRPr="004F70C1" w:rsidRDefault="004F70C1" w:rsidP="009107E7">
      <w:pPr>
        <w:tabs>
          <w:tab w:val="left" w:pos="900"/>
        </w:tabs>
        <w:spacing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70C1">
        <w:rPr>
          <w:rFonts w:ascii="Times New Roman" w:eastAsia="Calibri" w:hAnsi="Times New Roman" w:cs="Times New Roman"/>
          <w:sz w:val="24"/>
          <w:szCs w:val="24"/>
        </w:rPr>
        <w:t xml:space="preserve">Степень с натуральным показателем и ее свойства. Одночлен. Функции 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у=х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, у=х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4F70C1">
        <w:rPr>
          <w:rFonts w:ascii="Times New Roman" w:eastAsia="Calibri" w:hAnsi="Times New Roman" w:cs="Times New Roman"/>
          <w:sz w:val="24"/>
          <w:szCs w:val="24"/>
        </w:rPr>
        <w:t>и их графики.</w:t>
      </w:r>
    </w:p>
    <w:p w:rsidR="004F70C1" w:rsidRPr="004F70C1" w:rsidRDefault="004F70C1" w:rsidP="009107E7">
      <w:pPr>
        <w:tabs>
          <w:tab w:val="left" w:pos="900"/>
        </w:tabs>
        <w:spacing w:after="20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F70C1">
        <w:rPr>
          <w:rFonts w:ascii="Times New Roman" w:eastAsia="Calibri" w:hAnsi="Times New Roman" w:cs="Times New Roman"/>
          <w:b/>
          <w:sz w:val="24"/>
          <w:szCs w:val="24"/>
        </w:rPr>
        <w:t>4.Многочлены (22 часа)</w:t>
      </w:r>
    </w:p>
    <w:p w:rsidR="004F70C1" w:rsidRPr="004F70C1" w:rsidRDefault="004F70C1" w:rsidP="009107E7">
      <w:pPr>
        <w:tabs>
          <w:tab w:val="left" w:pos="900"/>
        </w:tabs>
        <w:spacing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70C1">
        <w:rPr>
          <w:rFonts w:ascii="Times New Roman" w:eastAsia="Calibri" w:hAnsi="Times New Roman" w:cs="Times New Roman"/>
          <w:sz w:val="24"/>
          <w:szCs w:val="24"/>
        </w:rPr>
        <w:t>Многочлен. Сложение, вычитание и умножение многочленов. Разложение многочлена на множители.</w:t>
      </w:r>
    </w:p>
    <w:p w:rsidR="004F70C1" w:rsidRPr="004F70C1" w:rsidRDefault="004F70C1" w:rsidP="009107E7">
      <w:pPr>
        <w:tabs>
          <w:tab w:val="left" w:pos="900"/>
        </w:tabs>
        <w:spacing w:after="20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F70C1">
        <w:rPr>
          <w:rFonts w:ascii="Times New Roman" w:eastAsia="Calibri" w:hAnsi="Times New Roman" w:cs="Times New Roman"/>
          <w:b/>
          <w:sz w:val="24"/>
          <w:szCs w:val="24"/>
        </w:rPr>
        <w:t>5.Формулы сокращенного умножения (24 часа)</w:t>
      </w:r>
    </w:p>
    <w:p w:rsidR="004F70C1" w:rsidRPr="004F70C1" w:rsidRDefault="004F70C1" w:rsidP="009107E7">
      <w:pPr>
        <w:tabs>
          <w:tab w:val="left" w:pos="900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F70C1">
        <w:rPr>
          <w:rFonts w:ascii="Times New Roman" w:eastAsia="Calibri" w:hAnsi="Times New Roman" w:cs="Times New Roman"/>
          <w:sz w:val="24"/>
          <w:szCs w:val="24"/>
        </w:rPr>
        <w:t>Формулы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(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+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)(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–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 xml:space="preserve">)= 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,  (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F70C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 xml:space="preserve"> = 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F70C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 xml:space="preserve"> 2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 xml:space="preserve"> + 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,  (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F70C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)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 xml:space="preserve"> = 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4F70C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 xml:space="preserve"> 3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 xml:space="preserve"> + 3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F70C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3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,  (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F70C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)(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F70C1">
        <w:rPr>
          <w:rFonts w:ascii="Times New Roman" w:eastAsia="Calibri" w:hAnsi="Times New Roman" w:cs="Times New Roman"/>
          <w:i/>
          <w:sz w:val="24"/>
          <w:szCs w:val="24"/>
          <w:u w:val="single"/>
        </w:rPr>
        <w:t>+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ab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 xml:space="preserve"> + </w:t>
      </w:r>
      <w:r w:rsidRPr="004F70C1">
        <w:rPr>
          <w:rFonts w:ascii="Times New Roman" w:eastAsia="Calibri" w:hAnsi="Times New Roman" w:cs="Times New Roman"/>
          <w:i/>
          <w:sz w:val="24"/>
          <w:szCs w:val="24"/>
          <w:lang w:val="en-US"/>
        </w:rPr>
        <w:t>b</w:t>
      </w:r>
      <w:r w:rsidRPr="004F70C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2</w:t>
      </w:r>
      <w:r w:rsidRPr="004F70C1">
        <w:rPr>
          <w:rFonts w:ascii="Times New Roman" w:eastAsia="Calibri" w:hAnsi="Times New Roman" w:cs="Times New Roman"/>
          <w:i/>
          <w:sz w:val="24"/>
          <w:szCs w:val="24"/>
        </w:rPr>
        <w:t>).</w:t>
      </w:r>
      <w:r w:rsidRPr="004F70C1">
        <w:rPr>
          <w:rFonts w:ascii="Times New Roman" w:eastAsia="Calibri" w:hAnsi="Times New Roman" w:cs="Times New Roman"/>
          <w:sz w:val="24"/>
          <w:szCs w:val="24"/>
        </w:rPr>
        <w:t>Применение формул сокращенного умножения в преобразованиях выражений.</w:t>
      </w:r>
    </w:p>
    <w:p w:rsidR="004F70C1" w:rsidRPr="004F70C1" w:rsidRDefault="004F70C1" w:rsidP="009107E7">
      <w:pPr>
        <w:tabs>
          <w:tab w:val="left" w:pos="900"/>
        </w:tabs>
        <w:spacing w:after="200" w:line="240" w:lineRule="auto"/>
        <w:ind w:left="360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F70C1">
        <w:rPr>
          <w:rFonts w:ascii="Times New Roman" w:eastAsia="Calibri" w:hAnsi="Times New Roman" w:cs="Times New Roman"/>
          <w:b/>
          <w:sz w:val="24"/>
          <w:szCs w:val="24"/>
        </w:rPr>
        <w:t>6.Системы линейных уравнений (20 часов)</w:t>
      </w:r>
    </w:p>
    <w:p w:rsidR="004F70C1" w:rsidRPr="004F70C1" w:rsidRDefault="004F70C1" w:rsidP="009107E7">
      <w:pPr>
        <w:tabs>
          <w:tab w:val="left" w:pos="900"/>
        </w:tabs>
        <w:spacing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70C1">
        <w:rPr>
          <w:rFonts w:ascii="Times New Roman" w:eastAsia="Calibri" w:hAnsi="Times New Roman" w:cs="Times New Roman"/>
          <w:sz w:val="24"/>
          <w:szCs w:val="24"/>
        </w:rPr>
        <w:t>Система уравнений. Решение системы двух линейных уравнений с двумя переменными  и его геометрическая интерпретация. Решение текстовых задач методом составления систем уравнений.</w:t>
      </w:r>
    </w:p>
    <w:p w:rsidR="004F70C1" w:rsidRPr="004F70C1" w:rsidRDefault="004F70C1" w:rsidP="009107E7">
      <w:pPr>
        <w:tabs>
          <w:tab w:val="left" w:pos="90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4F70C1">
        <w:rPr>
          <w:rFonts w:ascii="Times New Roman" w:eastAsia="Calibri" w:hAnsi="Times New Roman" w:cs="Times New Roman"/>
          <w:b/>
          <w:sz w:val="24"/>
          <w:szCs w:val="24"/>
          <w:u w:val="single"/>
        </w:rPr>
        <w:t>Геометрия</w:t>
      </w:r>
    </w:p>
    <w:p w:rsidR="004F70C1" w:rsidRPr="004F70C1" w:rsidRDefault="004F70C1" w:rsidP="009107E7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F70C1">
        <w:rPr>
          <w:rFonts w:ascii="Times New Roman" w:eastAsia="Calibri" w:hAnsi="Times New Roman" w:cs="Times New Roman"/>
          <w:b/>
          <w:sz w:val="24"/>
          <w:szCs w:val="24"/>
        </w:rPr>
        <w:t>Начальные геометрические сведения (10 часов)</w:t>
      </w:r>
    </w:p>
    <w:p w:rsidR="004F70C1" w:rsidRPr="004F70C1" w:rsidRDefault="004F70C1" w:rsidP="009107E7">
      <w:pPr>
        <w:tabs>
          <w:tab w:val="left" w:pos="900"/>
        </w:tabs>
        <w:spacing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70C1">
        <w:rPr>
          <w:rFonts w:ascii="Times New Roman" w:eastAsia="Calibri" w:hAnsi="Times New Roman" w:cs="Times New Roman"/>
          <w:sz w:val="24"/>
          <w:szCs w:val="24"/>
        </w:rPr>
        <w:t>Простейшие геометрические фигуры: прямая, точка, отрезок, луч, угол. Понятие равенства геометрических фигур. Сравнение отрезков и углов. Измерение отрезков, длина отрезка. Измерение углов, градусная мера угла. Смежные и вертикальные углы, их свойства. Перпендикулярные прямые.</w:t>
      </w:r>
    </w:p>
    <w:p w:rsidR="004F70C1" w:rsidRPr="004F70C1" w:rsidRDefault="004F70C1" w:rsidP="009107E7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Треугольники (17</w:t>
      </w:r>
      <w:r w:rsidRPr="004F70C1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4F70C1" w:rsidRPr="004F70C1" w:rsidRDefault="004F70C1" w:rsidP="009107E7">
      <w:pPr>
        <w:tabs>
          <w:tab w:val="left" w:pos="900"/>
        </w:tabs>
        <w:spacing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70C1">
        <w:rPr>
          <w:rFonts w:ascii="Times New Roman" w:eastAsia="Calibri" w:hAnsi="Times New Roman" w:cs="Times New Roman"/>
          <w:sz w:val="24"/>
          <w:szCs w:val="24"/>
        </w:rPr>
        <w:lastRenderedPageBreak/>
        <w:t>Треугольник. Признаки равенства треугольников. Перпендикуляр к прямой. Медианы, биссектрисы и высоты треугольника. Равнобедренный треугольник и его свойства. Задачи на построение с помощью циркуля и линейки.</w:t>
      </w:r>
    </w:p>
    <w:p w:rsidR="004F70C1" w:rsidRPr="004F70C1" w:rsidRDefault="004F70C1" w:rsidP="009107E7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F70C1">
        <w:rPr>
          <w:rFonts w:ascii="Times New Roman" w:eastAsia="Calibri" w:hAnsi="Times New Roman" w:cs="Times New Roman"/>
          <w:b/>
          <w:sz w:val="24"/>
          <w:szCs w:val="24"/>
        </w:rPr>
        <w:t>Параллельные прямые (13 часов)</w:t>
      </w:r>
    </w:p>
    <w:p w:rsidR="004F70C1" w:rsidRPr="004F70C1" w:rsidRDefault="004F70C1" w:rsidP="009107E7">
      <w:pPr>
        <w:tabs>
          <w:tab w:val="left" w:pos="900"/>
        </w:tabs>
        <w:spacing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70C1">
        <w:rPr>
          <w:rFonts w:ascii="Times New Roman" w:eastAsia="Calibri" w:hAnsi="Times New Roman" w:cs="Times New Roman"/>
          <w:sz w:val="24"/>
          <w:szCs w:val="24"/>
        </w:rPr>
        <w:t>Признаки параллельности прямых. Аксиома параллельных прямых. Свойства параллельных прямых.</w:t>
      </w:r>
    </w:p>
    <w:p w:rsidR="004F70C1" w:rsidRPr="004F70C1" w:rsidRDefault="004F70C1" w:rsidP="009107E7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Arial Unicode MS" w:hAnsi="Times New Roman" w:cs="Times New Roman"/>
          <w:b/>
          <w:sz w:val="24"/>
          <w:szCs w:val="24"/>
        </w:rPr>
      </w:pPr>
      <w:r w:rsidRPr="004F70C1">
        <w:rPr>
          <w:rFonts w:ascii="Times New Roman" w:eastAsia="Calibri" w:hAnsi="Times New Roman" w:cs="Times New Roman"/>
          <w:b/>
          <w:sz w:val="24"/>
          <w:szCs w:val="24"/>
        </w:rPr>
        <w:t>Соотношения между сто</w:t>
      </w:r>
      <w:r>
        <w:rPr>
          <w:rFonts w:ascii="Times New Roman" w:eastAsia="Calibri" w:hAnsi="Times New Roman" w:cs="Times New Roman"/>
          <w:b/>
          <w:sz w:val="24"/>
          <w:szCs w:val="24"/>
        </w:rPr>
        <w:t>ронами и углами треугольника (18</w:t>
      </w:r>
      <w:r w:rsidRPr="004F70C1">
        <w:rPr>
          <w:rFonts w:ascii="Times New Roman" w:eastAsia="Calibri" w:hAnsi="Times New Roman" w:cs="Times New Roman"/>
          <w:b/>
          <w:sz w:val="24"/>
          <w:szCs w:val="24"/>
        </w:rPr>
        <w:t xml:space="preserve"> часов)</w:t>
      </w:r>
    </w:p>
    <w:p w:rsidR="004F70C1" w:rsidRPr="004F70C1" w:rsidRDefault="004F70C1" w:rsidP="009107E7">
      <w:pPr>
        <w:tabs>
          <w:tab w:val="left" w:pos="900"/>
        </w:tabs>
        <w:spacing w:after="20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 w:rsidRPr="004F70C1">
        <w:rPr>
          <w:rFonts w:ascii="Times New Roman" w:eastAsia="Calibri" w:hAnsi="Times New Roman" w:cs="Times New Roman"/>
          <w:sz w:val="24"/>
          <w:szCs w:val="24"/>
        </w:rPr>
        <w:t>Сумма углов треугольника. Соотношение между сторонами и углами треугольника. Неравенство треугольника. Прямоугольные треугольники, их свойства и признаки равенства. Расстояние от точки до прямой. Расстояние между параллельными прямыми. Построение треугольника по трем элементам.</w:t>
      </w:r>
    </w:p>
    <w:p w:rsidR="004F70C1" w:rsidRPr="004F70C1" w:rsidRDefault="004F70C1" w:rsidP="009107E7">
      <w:pPr>
        <w:numPr>
          <w:ilvl w:val="0"/>
          <w:numId w:val="22"/>
        </w:numPr>
        <w:tabs>
          <w:tab w:val="left" w:pos="900"/>
        </w:tabs>
        <w:spacing w:after="0" w:line="240" w:lineRule="auto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Повторение (4+8+10=22</w:t>
      </w:r>
      <w:r w:rsidRPr="004F70C1">
        <w:rPr>
          <w:rFonts w:ascii="Times New Roman" w:eastAsia="Calibri" w:hAnsi="Times New Roman" w:cs="Times New Roman"/>
          <w:b/>
          <w:sz w:val="24"/>
          <w:szCs w:val="24"/>
        </w:rPr>
        <w:t xml:space="preserve"> часа). </w:t>
      </w:r>
    </w:p>
    <w:p w:rsidR="008A03C2" w:rsidRPr="004D2A05" w:rsidRDefault="004F70C1" w:rsidP="004D2A05">
      <w:pPr>
        <w:tabs>
          <w:tab w:val="left" w:pos="900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F70C1">
        <w:rPr>
          <w:rFonts w:ascii="Times New Roman" w:eastAsia="Calibri" w:hAnsi="Times New Roman" w:cs="Times New Roman"/>
          <w:sz w:val="24"/>
          <w:szCs w:val="24"/>
        </w:rPr>
        <w:t xml:space="preserve">Повторение материала 6 класса. Обобщение и систематизация курса алгебры и геометрии 7 класса. </w:t>
      </w:r>
    </w:p>
    <w:p w:rsidR="001140C9" w:rsidRDefault="001140C9">
      <w:pPr>
        <w:rPr>
          <w:sz w:val="24"/>
          <w:szCs w:val="24"/>
        </w:rPr>
      </w:pPr>
      <w:r>
        <w:rPr>
          <w:sz w:val="24"/>
          <w:szCs w:val="24"/>
        </w:rPr>
        <w:t>Календарно-тематическое пла</w:t>
      </w:r>
      <w:r w:rsidR="007B65AF">
        <w:rPr>
          <w:sz w:val="24"/>
          <w:szCs w:val="24"/>
        </w:rPr>
        <w:t>нирование-7Б</w:t>
      </w:r>
      <w:r>
        <w:rPr>
          <w:sz w:val="24"/>
          <w:szCs w:val="24"/>
        </w:rPr>
        <w:t xml:space="preserve"> класс</w:t>
      </w:r>
    </w:p>
    <w:tbl>
      <w:tblPr>
        <w:tblW w:w="10265" w:type="dxa"/>
        <w:tblInd w:w="-7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34"/>
        <w:gridCol w:w="3544"/>
        <w:gridCol w:w="1418"/>
        <w:gridCol w:w="1417"/>
        <w:gridCol w:w="2552"/>
      </w:tblGrid>
      <w:tr w:rsidR="004C07D4" w:rsidRPr="00834F6B" w:rsidTr="001140C9">
        <w:trPr>
          <w:trHeight w:val="531"/>
        </w:trPr>
        <w:tc>
          <w:tcPr>
            <w:tcW w:w="1334" w:type="dxa"/>
            <w:vMerge w:val="restart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№ п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</w:p>
        </w:tc>
        <w:tc>
          <w:tcPr>
            <w:tcW w:w="3544" w:type="dxa"/>
            <w:vMerge w:val="restart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разделов и тем уроков  </w:t>
            </w:r>
          </w:p>
        </w:tc>
        <w:tc>
          <w:tcPr>
            <w:tcW w:w="1418" w:type="dxa"/>
            <w:vMerge w:val="restart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Планируемая дата</w:t>
            </w:r>
          </w:p>
        </w:tc>
        <w:tc>
          <w:tcPr>
            <w:tcW w:w="1417" w:type="dxa"/>
            <w:vMerge w:val="restart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Фактическая дата </w:t>
            </w:r>
          </w:p>
        </w:tc>
        <w:tc>
          <w:tcPr>
            <w:tcW w:w="2552" w:type="dxa"/>
            <w:vMerge w:val="restart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примечания</w:t>
            </w:r>
          </w:p>
        </w:tc>
      </w:tr>
      <w:tr w:rsidR="004C07D4" w:rsidRPr="00834F6B" w:rsidTr="001140C9">
        <w:trPr>
          <w:trHeight w:val="464"/>
        </w:trPr>
        <w:tc>
          <w:tcPr>
            <w:tcW w:w="1334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rPr>
          <w:trHeight w:val="421"/>
        </w:trPr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Действия с рациональными числами</w:t>
            </w:r>
          </w:p>
        </w:tc>
        <w:tc>
          <w:tcPr>
            <w:tcW w:w="1418" w:type="dxa"/>
            <w:vMerge w:val="restart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03.09-07.09</w:t>
            </w: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rPr>
          <w:trHeight w:val="243"/>
        </w:trPr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уравнений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rPr>
          <w:trHeight w:val="274"/>
        </w:trPr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Решение задач 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rPr>
          <w:trHeight w:val="414"/>
        </w:trPr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уравнений и задач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rPr>
          <w:trHeight w:val="416"/>
        </w:trPr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Числовые выражения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Числовые выражения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Числовые выражения</w:t>
            </w:r>
          </w:p>
        </w:tc>
        <w:tc>
          <w:tcPr>
            <w:tcW w:w="1418" w:type="dxa"/>
            <w:vMerge w:val="restart"/>
          </w:tcPr>
          <w:p w:rsidR="004C07D4" w:rsidRPr="00834F6B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10.09-14.09</w:t>
            </w: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10205C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10205C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Входная контрольная работа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rPr>
          <w:trHeight w:val="70"/>
        </w:trPr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Выражения с переменными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значений выражений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Сравнение значений выражений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Свойства действий над числами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Тождества. </w:t>
            </w:r>
          </w:p>
        </w:tc>
        <w:tc>
          <w:tcPr>
            <w:tcW w:w="1418" w:type="dxa"/>
            <w:vMerge w:val="restart"/>
          </w:tcPr>
          <w:p w:rsidR="004C07D4" w:rsidRPr="00834F6B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17.09-22.09</w:t>
            </w: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выражений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выражений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Контрольная работа №1 по теме «Числовые выражения. Выражения с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переменными»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Прямая и отрезок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Луч и угол</w:t>
            </w:r>
          </w:p>
        </w:tc>
        <w:tc>
          <w:tcPr>
            <w:tcW w:w="1418" w:type="dxa"/>
            <w:vMerge w:val="restart"/>
          </w:tcPr>
          <w:p w:rsidR="004C07D4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24.09-28.09</w:t>
            </w: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Измерение углов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418" w:type="dxa"/>
            <w:vMerge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Перпендикулярные прямые</w:t>
            </w:r>
          </w:p>
        </w:tc>
        <w:tc>
          <w:tcPr>
            <w:tcW w:w="1418" w:type="dxa"/>
            <w:vMerge w:val="restart"/>
          </w:tcPr>
          <w:p w:rsidR="004C07D4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01.10-05.10</w:t>
            </w: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«Начальные геометрические сведения»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ind w:right="-108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№1 по теме: «Начальные геометрические сведения»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Уравнение и его корни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Линейное уравнение с одной переменной</w:t>
            </w:r>
          </w:p>
        </w:tc>
        <w:tc>
          <w:tcPr>
            <w:tcW w:w="1418" w:type="dxa"/>
            <w:vMerge w:val="restart"/>
          </w:tcPr>
          <w:p w:rsidR="004C07D4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15.10-19.10</w:t>
            </w: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помощью уравнений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№2 «Уравнения с одной переменной»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Р. н. о. 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Среднее арифметическое, размах, мода 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Среднее арифметическое размах, мода</w:t>
            </w:r>
          </w:p>
        </w:tc>
        <w:tc>
          <w:tcPr>
            <w:tcW w:w="1418" w:type="dxa"/>
            <w:vMerge w:val="restart"/>
          </w:tcPr>
          <w:p w:rsidR="004C07D4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22.10-26.10</w:t>
            </w: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Медиана как статистическая характеристика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 «Статистические характеристики»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C07D4" w:rsidRPr="00834F6B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E14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Самостоятельная работа </w:t>
            </w:r>
            <w:r w:rsidRPr="008E14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lastRenderedPageBreak/>
              <w:t>«</w:t>
            </w:r>
            <w:r w:rsidRPr="008E14C7">
              <w:rPr>
                <w:rFonts w:ascii="Times New Roman" w:eastAsia="Times New Roman" w:hAnsi="Times New Roman" w:cs="Times New Roman"/>
                <w:sz w:val="20"/>
                <w:szCs w:val="20"/>
              </w:rPr>
              <w:t>Статистические характеристики</w:t>
            </w:r>
            <w:r w:rsidRPr="008E14C7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Треугольник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Треугольник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Первый признак равенства треугольников</w:t>
            </w:r>
          </w:p>
        </w:tc>
        <w:tc>
          <w:tcPr>
            <w:tcW w:w="1418" w:type="dxa"/>
            <w:vMerge w:val="restart"/>
          </w:tcPr>
          <w:p w:rsidR="004C07D4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29.10-02.11</w:t>
            </w: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Перпендикуляр к прямой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Свойства </w:t>
            </w:r>
            <w:r w:rsidRPr="008A03C2">
              <w:rPr>
                <w:rFonts w:ascii="Times New Roman" w:eastAsia="Calibri" w:hAnsi="Times New Roman" w:cs="Times New Roman"/>
                <w:sz w:val="19"/>
                <w:szCs w:val="19"/>
              </w:rPr>
              <w:t>равнобедренного треугольника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Второй и третий признаки равенства треугольников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Второй и тре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тий признаки равенства треуголь</w:t>
            </w: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ников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Второй и третий признаки равенства треугольников</w:t>
            </w:r>
          </w:p>
        </w:tc>
        <w:tc>
          <w:tcPr>
            <w:tcW w:w="1418" w:type="dxa"/>
            <w:vMerge w:val="restart"/>
          </w:tcPr>
          <w:p w:rsidR="004C07D4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05.11-09.11</w:t>
            </w: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Второй и третий признаки равенства треугольников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Окружность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C07D4" w:rsidRPr="00834F6B" w:rsidTr="001140C9">
        <w:tc>
          <w:tcPr>
            <w:tcW w:w="1334" w:type="dxa"/>
          </w:tcPr>
          <w:p w:rsidR="004C07D4" w:rsidRPr="00076448" w:rsidRDefault="004C07D4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4C07D4" w:rsidRPr="008A03C2" w:rsidRDefault="004C07D4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Задачи на построение</w:t>
            </w:r>
          </w:p>
        </w:tc>
        <w:tc>
          <w:tcPr>
            <w:tcW w:w="1418" w:type="dxa"/>
            <w:vMerge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4C07D4" w:rsidRPr="004C07D4" w:rsidRDefault="004C07D4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53D8" w:rsidRPr="00834F6B" w:rsidTr="001140C9">
        <w:tc>
          <w:tcPr>
            <w:tcW w:w="1334" w:type="dxa"/>
          </w:tcPr>
          <w:p w:rsidR="001A53D8" w:rsidRPr="00076448" w:rsidRDefault="001A53D8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53D8" w:rsidRPr="008A03C2" w:rsidRDefault="001A53D8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«Треугольники»</w:t>
            </w:r>
          </w:p>
        </w:tc>
        <w:tc>
          <w:tcPr>
            <w:tcW w:w="1418" w:type="dxa"/>
            <w:vMerge w:val="restart"/>
          </w:tcPr>
          <w:p w:rsidR="001A53D8" w:rsidRPr="001A53D8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12.11-16.11</w:t>
            </w:r>
          </w:p>
        </w:tc>
        <w:tc>
          <w:tcPr>
            <w:tcW w:w="1417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53D8" w:rsidRPr="00834F6B" w:rsidTr="001140C9">
        <w:tc>
          <w:tcPr>
            <w:tcW w:w="1334" w:type="dxa"/>
          </w:tcPr>
          <w:p w:rsidR="001A53D8" w:rsidRPr="00076448" w:rsidRDefault="001A53D8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1A53D8" w:rsidRPr="008A03C2" w:rsidRDefault="001A53D8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</w:t>
            </w:r>
          </w:p>
          <w:p w:rsidR="001A53D8" w:rsidRPr="008A03C2" w:rsidRDefault="001A53D8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«Треугольники»</w:t>
            </w:r>
          </w:p>
        </w:tc>
        <w:tc>
          <w:tcPr>
            <w:tcW w:w="1418" w:type="dxa"/>
            <w:vMerge/>
          </w:tcPr>
          <w:p w:rsidR="001A53D8" w:rsidRPr="001A53D8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53D8" w:rsidRPr="00834F6B" w:rsidTr="001140C9">
        <w:tc>
          <w:tcPr>
            <w:tcW w:w="1334" w:type="dxa"/>
          </w:tcPr>
          <w:p w:rsidR="001A53D8" w:rsidRPr="00076448" w:rsidRDefault="001A53D8" w:rsidP="004C07D4">
            <w:pPr>
              <w:pStyle w:val="a8"/>
              <w:numPr>
                <w:ilvl w:val="0"/>
                <w:numId w:val="4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53D8" w:rsidRPr="008A03C2" w:rsidRDefault="001A53D8" w:rsidP="001140C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№2 по теме: «Треугольники»</w:t>
            </w:r>
            <w:r w:rsidRPr="001A5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A53D8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К/р за 1 триместр</w:t>
            </w:r>
          </w:p>
        </w:tc>
        <w:tc>
          <w:tcPr>
            <w:tcW w:w="1418" w:type="dxa"/>
            <w:vMerge/>
          </w:tcPr>
          <w:p w:rsidR="001A53D8" w:rsidRPr="001A53D8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53D8" w:rsidRPr="00834F6B" w:rsidTr="001140C9">
        <w:tc>
          <w:tcPr>
            <w:tcW w:w="1334" w:type="dxa"/>
          </w:tcPr>
          <w:p w:rsidR="001A53D8" w:rsidRPr="00076448" w:rsidRDefault="001A53D8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A53D8" w:rsidRPr="00834F6B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Понятие функции. Область определения функции. Способы задания функции.</w:t>
            </w:r>
          </w:p>
        </w:tc>
        <w:tc>
          <w:tcPr>
            <w:tcW w:w="1418" w:type="dxa"/>
            <w:vMerge/>
          </w:tcPr>
          <w:p w:rsidR="001A53D8" w:rsidRPr="001A53D8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53D8" w:rsidRPr="00834F6B" w:rsidTr="001140C9">
        <w:trPr>
          <w:trHeight w:val="556"/>
        </w:trPr>
        <w:tc>
          <w:tcPr>
            <w:tcW w:w="1334" w:type="dxa"/>
          </w:tcPr>
          <w:p w:rsidR="001A53D8" w:rsidRPr="00076448" w:rsidRDefault="001A53D8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A53D8" w:rsidRPr="00834F6B" w:rsidRDefault="001A53D8" w:rsidP="001A53D8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Вычисление значений функции по формуле</w:t>
            </w:r>
            <w:r w:rsidRPr="001A53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1A53D8" w:rsidRPr="001A53D8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1A53D8" w:rsidRPr="00834F6B" w:rsidTr="001140C9">
        <w:tc>
          <w:tcPr>
            <w:tcW w:w="1334" w:type="dxa"/>
          </w:tcPr>
          <w:p w:rsidR="001A53D8" w:rsidRPr="00076448" w:rsidRDefault="001A53D8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A53D8" w:rsidRPr="00834F6B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Вычисление значений функции по формуле</w:t>
            </w:r>
          </w:p>
        </w:tc>
        <w:tc>
          <w:tcPr>
            <w:tcW w:w="1418" w:type="dxa"/>
            <w:vMerge/>
          </w:tcPr>
          <w:p w:rsidR="001A53D8" w:rsidRPr="001A53D8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1A53D8" w:rsidRPr="004C07D4" w:rsidRDefault="001A53D8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B45E03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Графики функций</w:t>
            </w:r>
          </w:p>
        </w:tc>
        <w:tc>
          <w:tcPr>
            <w:tcW w:w="1418" w:type="dxa"/>
            <w:vMerge w:val="restart"/>
          </w:tcPr>
          <w:p w:rsidR="00B45E03" w:rsidRDefault="00B45E03" w:rsidP="00B45E03">
            <w:r>
              <w:t>26.11-30.11</w:t>
            </w:r>
          </w:p>
        </w:tc>
        <w:tc>
          <w:tcPr>
            <w:tcW w:w="1417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B45E03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Графики функций</w:t>
            </w:r>
          </w:p>
        </w:tc>
        <w:tc>
          <w:tcPr>
            <w:tcW w:w="1418" w:type="dxa"/>
            <w:vMerge/>
          </w:tcPr>
          <w:p w:rsidR="00B45E03" w:rsidRDefault="00B45E03" w:rsidP="00B45E03"/>
        </w:tc>
        <w:tc>
          <w:tcPr>
            <w:tcW w:w="1417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B45E03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функции</w:t>
            </w:r>
          </w:p>
        </w:tc>
        <w:tc>
          <w:tcPr>
            <w:tcW w:w="1418" w:type="dxa"/>
            <w:vMerge/>
          </w:tcPr>
          <w:p w:rsidR="00B45E03" w:rsidRDefault="00B45E03" w:rsidP="00B45E03"/>
        </w:tc>
        <w:tc>
          <w:tcPr>
            <w:tcW w:w="1417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B45E03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пропорциональность и её график</w:t>
            </w:r>
          </w:p>
        </w:tc>
        <w:tc>
          <w:tcPr>
            <w:tcW w:w="1418" w:type="dxa"/>
            <w:vMerge/>
          </w:tcPr>
          <w:p w:rsidR="00B45E03" w:rsidRDefault="00B45E03" w:rsidP="00B45E03"/>
        </w:tc>
        <w:tc>
          <w:tcPr>
            <w:tcW w:w="1417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B45E03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 пропорциональность и её график</w:t>
            </w:r>
          </w:p>
        </w:tc>
        <w:tc>
          <w:tcPr>
            <w:tcW w:w="1418" w:type="dxa"/>
            <w:vMerge/>
          </w:tcPr>
          <w:p w:rsidR="00B45E03" w:rsidRDefault="00B45E03" w:rsidP="00B45E03"/>
        </w:tc>
        <w:tc>
          <w:tcPr>
            <w:tcW w:w="1417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B45E03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Линейная функция и её график </w:t>
            </w:r>
          </w:p>
        </w:tc>
        <w:tc>
          <w:tcPr>
            <w:tcW w:w="1418" w:type="dxa"/>
            <w:vMerge/>
          </w:tcPr>
          <w:p w:rsidR="00B45E03" w:rsidRDefault="00B45E03" w:rsidP="00B45E03"/>
        </w:tc>
        <w:tc>
          <w:tcPr>
            <w:tcW w:w="1417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B45E03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 функция и её график</w:t>
            </w:r>
          </w:p>
        </w:tc>
        <w:tc>
          <w:tcPr>
            <w:tcW w:w="1418" w:type="dxa"/>
            <w:vMerge w:val="restart"/>
          </w:tcPr>
          <w:p w:rsidR="00B45E03" w:rsidRPr="00B45E03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03.12-07.12</w:t>
            </w: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 функция и её график</w:t>
            </w:r>
          </w:p>
        </w:tc>
        <w:tc>
          <w:tcPr>
            <w:tcW w:w="1418" w:type="dxa"/>
            <w:vMerge/>
          </w:tcPr>
          <w:p w:rsidR="00B45E03" w:rsidRPr="00B45E03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 функция и её график</w:t>
            </w:r>
          </w:p>
        </w:tc>
        <w:tc>
          <w:tcPr>
            <w:tcW w:w="1418" w:type="dxa"/>
            <w:vMerge/>
          </w:tcPr>
          <w:p w:rsidR="00B45E03" w:rsidRPr="00B45E03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функции несколькими формулами</w:t>
            </w:r>
          </w:p>
        </w:tc>
        <w:tc>
          <w:tcPr>
            <w:tcW w:w="1418" w:type="dxa"/>
            <w:vMerge/>
          </w:tcPr>
          <w:p w:rsidR="00B45E03" w:rsidRPr="00B45E03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Задание функции несколькими формулами</w:t>
            </w:r>
          </w:p>
        </w:tc>
        <w:tc>
          <w:tcPr>
            <w:tcW w:w="1418" w:type="dxa"/>
            <w:vMerge/>
          </w:tcPr>
          <w:p w:rsidR="00B45E03" w:rsidRPr="00B45E03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№3 по теме «Функции»</w:t>
            </w:r>
          </w:p>
        </w:tc>
        <w:tc>
          <w:tcPr>
            <w:tcW w:w="1418" w:type="dxa"/>
            <w:vMerge/>
          </w:tcPr>
          <w:p w:rsidR="00B45E03" w:rsidRPr="00B45E03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 w:val="restart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10.12-14.12</w:t>
            </w: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Определение степени с натуральным показателем</w:t>
            </w:r>
          </w:p>
        </w:tc>
        <w:tc>
          <w:tcPr>
            <w:tcW w:w="1418" w:type="dxa"/>
            <w:vMerge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степеней</w:t>
            </w:r>
          </w:p>
        </w:tc>
        <w:tc>
          <w:tcPr>
            <w:tcW w:w="1418" w:type="dxa"/>
            <w:vMerge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степеней</w:t>
            </w:r>
          </w:p>
        </w:tc>
        <w:tc>
          <w:tcPr>
            <w:tcW w:w="1418" w:type="dxa"/>
            <w:vMerge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и деление степеней</w:t>
            </w:r>
          </w:p>
        </w:tc>
        <w:tc>
          <w:tcPr>
            <w:tcW w:w="1418" w:type="dxa"/>
            <w:vMerge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B45E03" w:rsidRPr="00834F6B" w:rsidTr="001140C9">
        <w:tc>
          <w:tcPr>
            <w:tcW w:w="1334" w:type="dxa"/>
          </w:tcPr>
          <w:p w:rsidR="00B45E03" w:rsidRPr="00076448" w:rsidRDefault="00B45E03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B45E03" w:rsidRPr="00834F6B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Возведение в степень произведения и степени</w:t>
            </w:r>
          </w:p>
        </w:tc>
        <w:tc>
          <w:tcPr>
            <w:tcW w:w="1418" w:type="dxa"/>
            <w:vMerge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B45E03" w:rsidRPr="004C07D4" w:rsidRDefault="00B45E03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Возведение в степень произведения и степени</w:t>
            </w:r>
          </w:p>
        </w:tc>
        <w:tc>
          <w:tcPr>
            <w:tcW w:w="1418" w:type="dxa"/>
            <w:vMerge w:val="restart"/>
          </w:tcPr>
          <w:p w:rsidR="00980742" w:rsidRPr="00980742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17.12-21.12</w:t>
            </w:r>
          </w:p>
        </w:tc>
        <w:tc>
          <w:tcPr>
            <w:tcW w:w="1417" w:type="dxa"/>
          </w:tcPr>
          <w:p w:rsidR="00980742" w:rsidRPr="004C07D4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4C07D4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Одночлен и его стандартный вид</w:t>
            </w:r>
          </w:p>
        </w:tc>
        <w:tc>
          <w:tcPr>
            <w:tcW w:w="1418" w:type="dxa"/>
            <w:vMerge/>
          </w:tcPr>
          <w:p w:rsidR="00980742" w:rsidRPr="004C07D4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4C07D4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4C07D4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Одночлен и его стандартный вид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одночленов. Возведение одночлена в степень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одночленов. Возведение одночлена в степень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² и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³ и их графики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² и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³ и их графики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24.12-29.12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Функции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² и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y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= </w:t>
            </w: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x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³  и их графики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 «степень с натуральным показателем»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№4 по теме «Степень с натуральным показателем»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Параллельные прямые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параллельности двух прямых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параллельности двух прямых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Признаки параллельности двух прямых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09.01-11.01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14.01-18.01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«Параллельные прямые»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«Параллельные прямые»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«Параллельные прямые»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№3 по теме: «Параллельные прямые»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21.01-25.01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Многочлен и его стандартный вид 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Сложение и вычитание многочленов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одночлена на многочлен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28.01-01.02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Вынесение общего множителя за скобки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упражнений по теме «Многочлены. Произведение одночлена на многочлен»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№5 по теме «Многочлены. Произведение одночлена на многочлен»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04.02-08.02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многочлена на многочлен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98074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многочлена на множители способом группировки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многочлена на множители способом группировки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многочлена на множители способом группировки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11.02-15.02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 «Произведение многочленов»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по теме «Произведение многочленов»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980742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№6 по теме «Произведение многочленов»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К/р за 2 триместр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Возведение в квадрат суммы и разности двух выражений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Возведение в квадрат суммы и разности двух выражений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25.02-01.03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на множители с помощью формул квадрата суммы и квадрата разности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разности двух выражений на их сумму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Умножение разности двух выражений на их сумму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разности квадратов на множители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04.03-08.03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разности квадратов на множители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на множители суммы и разности кубов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Разложение на множители суммы и разности кубов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выражений с помощью формул сокращённого умножения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выражений с помощью формул сокращённого умножения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№7 по теме «Формулы сокращенного умножения»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11.03-15.03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целого выражения в многочлен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различных способов для разложения многочлена на множители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преобразований целых выражений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преобразований целых выражений</w:t>
            </w:r>
          </w:p>
        </w:tc>
        <w:tc>
          <w:tcPr>
            <w:tcW w:w="1418" w:type="dxa"/>
            <w:vMerge w:val="restart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18.03-22.03</w:t>
            </w: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преобразований целых выражений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Применение преобразований целых выражений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№8 по теме «Преобразование целых выражений»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80742" w:rsidRPr="00834F6B" w:rsidTr="001140C9">
        <w:tc>
          <w:tcPr>
            <w:tcW w:w="1334" w:type="dxa"/>
          </w:tcPr>
          <w:p w:rsidR="00980742" w:rsidRPr="00076448" w:rsidRDefault="00980742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980742" w:rsidRPr="008A03C2" w:rsidRDefault="00980742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418" w:type="dxa"/>
            <w:vMerge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980742" w:rsidRPr="00834F6B" w:rsidRDefault="00980742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25.03-29.03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DD38E0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 4 по теме: «Соотношения между сторонами и углами треугольника</w:t>
            </w:r>
            <w: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Прямоугольные треугольники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Прямоугольные треугольники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01.04-05.04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Прямоугольные треугольники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Прямоугольные треугольники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15.04-19.04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DD38E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sz w:val="20"/>
                <w:szCs w:val="20"/>
              </w:rPr>
              <w:t>Решение задач по теме: «Прямоугольные треугольники. Геометрические построения»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auto"/>
            <w:vAlign w:val="center"/>
          </w:tcPr>
          <w:p w:rsidR="00DD38E0" w:rsidRPr="008A03C2" w:rsidRDefault="00DD38E0" w:rsidP="001140C9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8A03C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Контрольная работа № 5 по теме: «Прямоугольные треугольники. Геометрические построения»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Линейные уравнения с двумя переменными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Линейные уравнения с двумя переменными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22.04-26.04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График линейного уравнения с двумя переменными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линейных уравнений с двумя переменными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Системы линейных уравнений с двумя переменными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подстановки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29.04-03.05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подстановки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подстановки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сложения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сложения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Способ сложения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систем линейных уравнений с двумя переменными способом подстановки и способом сложения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06.05-10.05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 с помощью систем уравнений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систем уравнений различными способами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Контрольная работа №9 по теме «Решение систем линейных уравнений»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Итоги контрольной работы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13.05-17.05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A323F">
              <w:rPr>
                <w:rFonts w:ascii="Times New Roman" w:eastAsia="Times New Roman" w:hAnsi="Times New Roman" w:cs="Times New Roman"/>
                <w:sz w:val="20"/>
                <w:szCs w:val="20"/>
              </w:rPr>
              <w:t>Прямая, луч, отрезок.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Треугольники. Виды треугольников.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Медиана, биссектриса, высота.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Признаки равенства треугольников. Признаки равенства прямоугольных треугольников.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задачи на построение.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Аксиомы геометрии. Параллельные прямые.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20.05-24.05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 углов треугольника.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7A323F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Неравенство треугольника.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Тождественные преобразования выражений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линейных уравнений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Линейная функция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Степень с натуральным показателем. Одночлены.</w:t>
            </w:r>
          </w:p>
        </w:tc>
        <w:tc>
          <w:tcPr>
            <w:tcW w:w="1418" w:type="dxa"/>
            <w:vMerge w:val="restart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27.05-31.05</w:t>
            </w: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Преобразование выражений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Формулы сокращенного умножения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систем линейных уравнений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Решение задач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Итоговая контрольная работа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 7 класс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ошибками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38E0" w:rsidRPr="00834F6B" w:rsidTr="001140C9">
        <w:tc>
          <w:tcPr>
            <w:tcW w:w="1334" w:type="dxa"/>
          </w:tcPr>
          <w:p w:rsidR="00DD38E0" w:rsidRPr="00076448" w:rsidRDefault="00DD38E0" w:rsidP="004C07D4">
            <w:pPr>
              <w:pStyle w:val="a8"/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34F6B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урок</w:t>
            </w:r>
          </w:p>
        </w:tc>
        <w:tc>
          <w:tcPr>
            <w:tcW w:w="1418" w:type="dxa"/>
            <w:vMerge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D38E0" w:rsidRPr="00834F6B" w:rsidRDefault="00DD38E0" w:rsidP="001140C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A03C2" w:rsidRDefault="008A03C2">
      <w:pPr>
        <w:rPr>
          <w:sz w:val="24"/>
          <w:szCs w:val="24"/>
        </w:rPr>
      </w:pPr>
    </w:p>
    <w:p w:rsidR="008A03C2" w:rsidRPr="00892338" w:rsidRDefault="008A03C2">
      <w:pPr>
        <w:rPr>
          <w:sz w:val="24"/>
          <w:szCs w:val="24"/>
        </w:rPr>
      </w:pPr>
    </w:p>
    <w:sectPr w:rsidR="008A03C2" w:rsidRPr="0089233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CFF" w:rsidRDefault="00120CFF" w:rsidP="00DF1E7F">
      <w:pPr>
        <w:spacing w:after="0" w:line="240" w:lineRule="auto"/>
      </w:pPr>
      <w:r>
        <w:separator/>
      </w:r>
    </w:p>
  </w:endnote>
  <w:endnote w:type="continuationSeparator" w:id="0">
    <w:p w:rsidR="00120CFF" w:rsidRDefault="00120CFF" w:rsidP="00DF1E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512690"/>
      <w:docPartObj>
        <w:docPartGallery w:val="Page Numbers (Bottom of Page)"/>
        <w:docPartUnique/>
      </w:docPartObj>
    </w:sdtPr>
    <w:sdtEndPr/>
    <w:sdtContent>
      <w:p w:rsidR="006811D0" w:rsidRDefault="006811D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2A7C">
          <w:rPr>
            <w:noProof/>
          </w:rPr>
          <w:t>1</w:t>
        </w:r>
        <w:r>
          <w:fldChar w:fldCharType="end"/>
        </w:r>
      </w:p>
    </w:sdtContent>
  </w:sdt>
  <w:p w:rsidR="006811D0" w:rsidRDefault="006811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CFF" w:rsidRDefault="00120CFF" w:rsidP="00DF1E7F">
      <w:pPr>
        <w:spacing w:after="0" w:line="240" w:lineRule="auto"/>
      </w:pPr>
      <w:r>
        <w:separator/>
      </w:r>
    </w:p>
  </w:footnote>
  <w:footnote w:type="continuationSeparator" w:id="0">
    <w:p w:rsidR="00120CFF" w:rsidRDefault="00120CFF" w:rsidP="00DF1E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10F5A0B"/>
    <w:multiLevelType w:val="hybridMultilevel"/>
    <w:tmpl w:val="4AD4F98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EC7A72"/>
    <w:multiLevelType w:val="hybridMultilevel"/>
    <w:tmpl w:val="73A86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3A57A5"/>
    <w:multiLevelType w:val="hybridMultilevel"/>
    <w:tmpl w:val="2864D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4D568C"/>
    <w:multiLevelType w:val="hybridMultilevel"/>
    <w:tmpl w:val="1BF84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938576A"/>
    <w:multiLevelType w:val="hybridMultilevel"/>
    <w:tmpl w:val="7BD64F1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9B17BEB"/>
    <w:multiLevelType w:val="hybridMultilevel"/>
    <w:tmpl w:val="6FE87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D262C7"/>
    <w:multiLevelType w:val="hybridMultilevel"/>
    <w:tmpl w:val="7CB83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C14912"/>
    <w:multiLevelType w:val="hybridMultilevel"/>
    <w:tmpl w:val="56100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EE66FB"/>
    <w:multiLevelType w:val="hybridMultilevel"/>
    <w:tmpl w:val="D34202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E136FE"/>
    <w:multiLevelType w:val="hybridMultilevel"/>
    <w:tmpl w:val="EB9EAF2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976E5A"/>
    <w:multiLevelType w:val="hybridMultilevel"/>
    <w:tmpl w:val="7BCE2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490035"/>
    <w:multiLevelType w:val="hybridMultilevel"/>
    <w:tmpl w:val="60D419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3F597A"/>
    <w:multiLevelType w:val="hybridMultilevel"/>
    <w:tmpl w:val="D3B2CE5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F2E24"/>
    <w:multiLevelType w:val="hybridMultilevel"/>
    <w:tmpl w:val="A0208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6D0585"/>
    <w:multiLevelType w:val="hybridMultilevel"/>
    <w:tmpl w:val="257209D6"/>
    <w:lvl w:ilvl="0" w:tplc="F678E2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492935"/>
    <w:multiLevelType w:val="hybridMultilevel"/>
    <w:tmpl w:val="0C9291E8"/>
    <w:lvl w:ilvl="0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0">
    <w:nsid w:val="34B53FD2"/>
    <w:multiLevelType w:val="hybridMultilevel"/>
    <w:tmpl w:val="33107C7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6D3AF2"/>
    <w:multiLevelType w:val="hybridMultilevel"/>
    <w:tmpl w:val="7C6CB04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39291A8C"/>
    <w:multiLevelType w:val="hybridMultilevel"/>
    <w:tmpl w:val="3950FB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8934DB"/>
    <w:multiLevelType w:val="hybridMultilevel"/>
    <w:tmpl w:val="840EB35E"/>
    <w:lvl w:ilvl="0" w:tplc="2DBCC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0F4112E"/>
    <w:multiLevelType w:val="hybridMultilevel"/>
    <w:tmpl w:val="A404A6F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5B1560E"/>
    <w:multiLevelType w:val="hybridMultilevel"/>
    <w:tmpl w:val="36362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4369E4"/>
    <w:multiLevelType w:val="hybridMultilevel"/>
    <w:tmpl w:val="32E87C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4DE07F8"/>
    <w:multiLevelType w:val="hybridMultilevel"/>
    <w:tmpl w:val="6986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1F2AAF"/>
    <w:multiLevelType w:val="hybridMultilevel"/>
    <w:tmpl w:val="5614AC0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A7178C7"/>
    <w:multiLevelType w:val="hybridMultilevel"/>
    <w:tmpl w:val="839A119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CCD6F30"/>
    <w:multiLevelType w:val="hybridMultilevel"/>
    <w:tmpl w:val="27903002"/>
    <w:lvl w:ilvl="0" w:tplc="0419000F">
      <w:start w:val="1"/>
      <w:numFmt w:val="decimal"/>
      <w:lvlText w:val="%1."/>
      <w:lvlJc w:val="left"/>
      <w:pPr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90153C"/>
    <w:multiLevelType w:val="hybridMultilevel"/>
    <w:tmpl w:val="3008269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60056405"/>
    <w:multiLevelType w:val="hybridMultilevel"/>
    <w:tmpl w:val="A18CF8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DC2ED9"/>
    <w:multiLevelType w:val="hybridMultilevel"/>
    <w:tmpl w:val="A8B833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7C681B4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5A4B64"/>
    <w:multiLevelType w:val="hybridMultilevel"/>
    <w:tmpl w:val="840EB35E"/>
    <w:lvl w:ilvl="0" w:tplc="2DBCC9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32B0C"/>
    <w:multiLevelType w:val="hybridMultilevel"/>
    <w:tmpl w:val="3F7E58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B86F7A"/>
    <w:multiLevelType w:val="hybridMultilevel"/>
    <w:tmpl w:val="1F208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C062B0"/>
    <w:multiLevelType w:val="hybridMultilevel"/>
    <w:tmpl w:val="6986A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A46828"/>
    <w:multiLevelType w:val="hybridMultilevel"/>
    <w:tmpl w:val="3226652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6F24BE"/>
    <w:multiLevelType w:val="hybridMultilevel"/>
    <w:tmpl w:val="71F0A0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204907"/>
    <w:multiLevelType w:val="hybridMultilevel"/>
    <w:tmpl w:val="A112A0C4"/>
    <w:lvl w:ilvl="0" w:tplc="F05828FA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CE5FAF"/>
    <w:multiLevelType w:val="hybridMultilevel"/>
    <w:tmpl w:val="8386341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BFF28D6"/>
    <w:multiLevelType w:val="hybridMultilevel"/>
    <w:tmpl w:val="84CE471E"/>
    <w:lvl w:ilvl="0" w:tplc="0419000F">
      <w:start w:val="1"/>
      <w:numFmt w:val="decimal"/>
      <w:lvlText w:val="%1."/>
      <w:lvlJc w:val="left"/>
      <w:pPr>
        <w:ind w:left="4260" w:hanging="360"/>
      </w:p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43">
    <w:nsid w:val="7D393DBE"/>
    <w:multiLevelType w:val="hybridMultilevel"/>
    <w:tmpl w:val="A5846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6"/>
  </w:num>
  <w:num w:numId="3">
    <w:abstractNumId w:val="13"/>
  </w:num>
  <w:num w:numId="4">
    <w:abstractNumId w:val="4"/>
  </w:num>
  <w:num w:numId="5">
    <w:abstractNumId w:val="16"/>
  </w:num>
  <w:num w:numId="6">
    <w:abstractNumId w:val="26"/>
  </w:num>
  <w:num w:numId="7">
    <w:abstractNumId w:val="18"/>
  </w:num>
  <w:num w:numId="8">
    <w:abstractNumId w:val="12"/>
  </w:num>
  <w:num w:numId="9">
    <w:abstractNumId w:val="21"/>
  </w:num>
  <w:num w:numId="10">
    <w:abstractNumId w:val="22"/>
  </w:num>
  <w:num w:numId="11">
    <w:abstractNumId w:val="6"/>
  </w:num>
  <w:num w:numId="12">
    <w:abstractNumId w:val="14"/>
  </w:num>
  <w:num w:numId="13">
    <w:abstractNumId w:val="19"/>
  </w:num>
  <w:num w:numId="14">
    <w:abstractNumId w:val="29"/>
  </w:num>
  <w:num w:numId="15">
    <w:abstractNumId w:val="28"/>
  </w:num>
  <w:num w:numId="16">
    <w:abstractNumId w:val="31"/>
  </w:num>
  <w:num w:numId="17">
    <w:abstractNumId w:val="24"/>
  </w:num>
  <w:num w:numId="18">
    <w:abstractNumId w:val="41"/>
  </w:num>
  <w:num w:numId="19">
    <w:abstractNumId w:val="15"/>
  </w:num>
  <w:num w:numId="20">
    <w:abstractNumId w:val="2"/>
  </w:num>
  <w:num w:numId="21">
    <w:abstractNumId w:val="23"/>
  </w:num>
  <w:num w:numId="22">
    <w:abstractNumId w:val="34"/>
  </w:num>
  <w:num w:numId="23">
    <w:abstractNumId w:val="30"/>
  </w:num>
  <w:num w:numId="24">
    <w:abstractNumId w:val="1"/>
  </w:num>
  <w:num w:numId="25">
    <w:abstractNumId w:val="39"/>
  </w:num>
  <w:num w:numId="26">
    <w:abstractNumId w:val="38"/>
  </w:num>
  <w:num w:numId="27">
    <w:abstractNumId w:val="0"/>
    <w:lvlOverride w:ilvl="0">
      <w:lvl w:ilvl="0">
        <w:numFmt w:val="bullet"/>
        <w:lvlText w:val="•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28">
    <w:abstractNumId w:val="25"/>
  </w:num>
  <w:num w:numId="29">
    <w:abstractNumId w:val="40"/>
  </w:num>
  <w:num w:numId="30">
    <w:abstractNumId w:val="43"/>
  </w:num>
  <w:num w:numId="31">
    <w:abstractNumId w:val="3"/>
  </w:num>
  <w:num w:numId="32">
    <w:abstractNumId w:val="0"/>
    <w:lvlOverride w:ilvl="0">
      <w:lvl w:ilvl="0">
        <w:numFmt w:val="bullet"/>
        <w:lvlText w:val="•"/>
        <w:legacy w:legacy="1" w:legacySpace="0" w:legacyIndent="240"/>
        <w:lvlJc w:val="left"/>
        <w:rPr>
          <w:rFonts w:ascii="Times New Roman" w:hAnsi="Times New Roman" w:hint="default"/>
        </w:rPr>
      </w:lvl>
    </w:lvlOverride>
  </w:num>
  <w:num w:numId="33">
    <w:abstractNumId w:val="5"/>
  </w:num>
  <w:num w:numId="34">
    <w:abstractNumId w:val="10"/>
  </w:num>
  <w:num w:numId="35">
    <w:abstractNumId w:val="7"/>
  </w:num>
  <w:num w:numId="36">
    <w:abstractNumId w:val="8"/>
  </w:num>
  <w:num w:numId="37">
    <w:abstractNumId w:val="35"/>
  </w:num>
  <w:num w:numId="38">
    <w:abstractNumId w:val="17"/>
  </w:num>
  <w:num w:numId="39">
    <w:abstractNumId w:val="11"/>
  </w:num>
  <w:num w:numId="40">
    <w:abstractNumId w:val="42"/>
  </w:num>
  <w:num w:numId="41">
    <w:abstractNumId w:val="37"/>
  </w:num>
  <w:num w:numId="42">
    <w:abstractNumId w:val="27"/>
  </w:num>
  <w:num w:numId="43">
    <w:abstractNumId w:val="33"/>
  </w:num>
  <w:num w:numId="44">
    <w:abstractNumId w:val="32"/>
  </w:num>
  <w:num w:numId="4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7EB"/>
    <w:rsid w:val="000067CF"/>
    <w:rsid w:val="000661EC"/>
    <w:rsid w:val="00076448"/>
    <w:rsid w:val="0010205C"/>
    <w:rsid w:val="001140C9"/>
    <w:rsid w:val="00117D08"/>
    <w:rsid w:val="00120CFF"/>
    <w:rsid w:val="001A53D8"/>
    <w:rsid w:val="001D3ED7"/>
    <w:rsid w:val="002B614F"/>
    <w:rsid w:val="002B7D68"/>
    <w:rsid w:val="004C07D4"/>
    <w:rsid w:val="004D2A05"/>
    <w:rsid w:val="004F70C1"/>
    <w:rsid w:val="004F7BE8"/>
    <w:rsid w:val="00506399"/>
    <w:rsid w:val="00562EC2"/>
    <w:rsid w:val="00574100"/>
    <w:rsid w:val="005F25F0"/>
    <w:rsid w:val="006367E1"/>
    <w:rsid w:val="006811D0"/>
    <w:rsid w:val="007A323F"/>
    <w:rsid w:val="007B65AF"/>
    <w:rsid w:val="007E5666"/>
    <w:rsid w:val="00830241"/>
    <w:rsid w:val="00834F6B"/>
    <w:rsid w:val="00892338"/>
    <w:rsid w:val="008A03C2"/>
    <w:rsid w:val="008B3CF0"/>
    <w:rsid w:val="008D35D0"/>
    <w:rsid w:val="008E14C7"/>
    <w:rsid w:val="009107E7"/>
    <w:rsid w:val="009570D1"/>
    <w:rsid w:val="00980742"/>
    <w:rsid w:val="009C70DA"/>
    <w:rsid w:val="009D2A7C"/>
    <w:rsid w:val="00AB7F29"/>
    <w:rsid w:val="00AE078A"/>
    <w:rsid w:val="00AE3681"/>
    <w:rsid w:val="00B45E03"/>
    <w:rsid w:val="00BB7D29"/>
    <w:rsid w:val="00C12134"/>
    <w:rsid w:val="00C164EA"/>
    <w:rsid w:val="00C20F4E"/>
    <w:rsid w:val="00C400EE"/>
    <w:rsid w:val="00CE6131"/>
    <w:rsid w:val="00D41A30"/>
    <w:rsid w:val="00D537EB"/>
    <w:rsid w:val="00D931A2"/>
    <w:rsid w:val="00DD38E0"/>
    <w:rsid w:val="00DF1E7F"/>
    <w:rsid w:val="00E142D6"/>
    <w:rsid w:val="00E221A0"/>
    <w:rsid w:val="00F75D1F"/>
    <w:rsid w:val="00F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F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F6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34F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F6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34F6B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34F6B"/>
    <w:pPr>
      <w:spacing w:before="240" w:after="6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34F6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E7F"/>
  </w:style>
  <w:style w:type="paragraph" w:styleId="a5">
    <w:name w:val="footer"/>
    <w:basedOn w:val="a"/>
    <w:link w:val="a6"/>
    <w:uiPriority w:val="99"/>
    <w:unhideWhenUsed/>
    <w:rsid w:val="00DF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E7F"/>
  </w:style>
  <w:style w:type="character" w:customStyle="1" w:styleId="a7">
    <w:name w:val="Основной текст_"/>
    <w:link w:val="11"/>
    <w:locked/>
    <w:rsid w:val="00CE6131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CE6131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834F6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34F6B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34F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4F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34F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34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34F6B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34F6B"/>
  </w:style>
  <w:style w:type="paragraph" w:styleId="a8">
    <w:name w:val="List Paragraph"/>
    <w:basedOn w:val="a"/>
    <w:uiPriority w:val="34"/>
    <w:qFormat/>
    <w:rsid w:val="00834F6B"/>
    <w:pPr>
      <w:spacing w:after="200" w:line="276" w:lineRule="auto"/>
      <w:ind w:left="720"/>
      <w:contextualSpacing/>
    </w:pPr>
  </w:style>
  <w:style w:type="character" w:customStyle="1" w:styleId="FontStyle55">
    <w:name w:val="Font Style55"/>
    <w:basedOn w:val="a0"/>
    <w:uiPriority w:val="99"/>
    <w:rsid w:val="00834F6B"/>
    <w:rPr>
      <w:rFonts w:ascii="Segoe UI" w:hAnsi="Segoe UI" w:cs="Segoe UI"/>
      <w:sz w:val="26"/>
      <w:szCs w:val="26"/>
    </w:rPr>
  </w:style>
  <w:style w:type="paragraph" w:styleId="a9">
    <w:name w:val="No Spacing"/>
    <w:link w:val="aa"/>
    <w:uiPriority w:val="1"/>
    <w:qFormat/>
    <w:rsid w:val="00834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834F6B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834F6B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34F6B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rsid w:val="00834F6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rsid w:val="00834F6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834F6B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834F6B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(3)"/>
    <w:basedOn w:val="a0"/>
    <w:rsid w:val="00834F6B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1pt">
    <w:name w:val="Основной текст (3) + Интервал 1 pt"/>
    <w:basedOn w:val="a0"/>
    <w:rsid w:val="0083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paragraph" w:customStyle="1" w:styleId="Style7">
    <w:name w:val="Style7"/>
    <w:basedOn w:val="a"/>
    <w:uiPriority w:val="99"/>
    <w:rsid w:val="00834F6B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34F6B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834F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834F6B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rsid w:val="00834F6B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83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4F6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d"/>
    <w:uiPriority w:val="59"/>
    <w:rsid w:val="00834F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uiPriority w:val="99"/>
    <w:rsid w:val="00834F6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34F6B"/>
    <w:rPr>
      <w:rFonts w:ascii="Cambria" w:eastAsia="Times New Roman" w:hAnsi="Cambria" w:cs="Times New Roman"/>
      <w:color w:val="365F91"/>
      <w:sz w:val="26"/>
      <w:szCs w:val="26"/>
    </w:rPr>
  </w:style>
  <w:style w:type="paragraph" w:styleId="22">
    <w:name w:val="Body Text 2"/>
    <w:basedOn w:val="a"/>
    <w:link w:val="23"/>
    <w:uiPriority w:val="99"/>
    <w:unhideWhenUsed/>
    <w:rsid w:val="00834F6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834F6B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834F6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4F6B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834F6B"/>
  </w:style>
  <w:style w:type="character" w:customStyle="1" w:styleId="14">
    <w:name w:val="Заголовок №1_"/>
    <w:link w:val="15"/>
    <w:locked/>
    <w:rsid w:val="00834F6B"/>
    <w:rPr>
      <w:rFonts w:ascii="Tahoma" w:hAnsi="Tahoma"/>
      <w:shd w:val="clear" w:color="auto" w:fill="FFFFFF"/>
    </w:rPr>
  </w:style>
  <w:style w:type="paragraph" w:customStyle="1" w:styleId="15">
    <w:name w:val="Заголовок №1"/>
    <w:basedOn w:val="a"/>
    <w:link w:val="14"/>
    <w:rsid w:val="00834F6B"/>
    <w:pPr>
      <w:shd w:val="clear" w:color="auto" w:fill="FFFFFF"/>
      <w:spacing w:after="360" w:line="240" w:lineRule="atLeast"/>
      <w:outlineLvl w:val="0"/>
    </w:pPr>
    <w:rPr>
      <w:rFonts w:ascii="Tahoma" w:hAnsi="Tahoma"/>
    </w:rPr>
  </w:style>
  <w:style w:type="character" w:customStyle="1" w:styleId="ae">
    <w:name w:val="Основной текст + Полужирный"/>
    <w:rsid w:val="00834F6B"/>
    <w:rPr>
      <w:rFonts w:ascii="Times New Roman" w:hAnsi="Times New Roman"/>
      <w:b/>
      <w:sz w:val="22"/>
      <w:shd w:val="clear" w:color="auto" w:fill="FFFFFF"/>
    </w:rPr>
  </w:style>
  <w:style w:type="character" w:customStyle="1" w:styleId="af">
    <w:name w:val="Основной текст + Курсив"/>
    <w:rsid w:val="00834F6B"/>
    <w:rPr>
      <w:rFonts w:ascii="Times New Roman" w:hAnsi="Times New Roman"/>
      <w:i/>
      <w:sz w:val="22"/>
      <w:shd w:val="clear" w:color="auto" w:fill="FFFFFF"/>
    </w:rPr>
  </w:style>
  <w:style w:type="character" w:customStyle="1" w:styleId="32">
    <w:name w:val="Заголовок №3_"/>
    <w:link w:val="33"/>
    <w:locked/>
    <w:rsid w:val="00834F6B"/>
    <w:rPr>
      <w:rFonts w:ascii="Times New Roman" w:hAnsi="Times New Roman"/>
      <w:shd w:val="clear" w:color="auto" w:fill="FFFFFF"/>
    </w:rPr>
  </w:style>
  <w:style w:type="paragraph" w:customStyle="1" w:styleId="33">
    <w:name w:val="Заголовок №3"/>
    <w:basedOn w:val="a"/>
    <w:link w:val="32"/>
    <w:rsid w:val="00834F6B"/>
    <w:pPr>
      <w:shd w:val="clear" w:color="auto" w:fill="FFFFFF"/>
      <w:spacing w:before="360" w:after="120" w:line="240" w:lineRule="atLeast"/>
      <w:jc w:val="center"/>
      <w:outlineLvl w:val="2"/>
    </w:pPr>
    <w:rPr>
      <w:rFonts w:ascii="Times New Roman" w:hAnsi="Times New Roman"/>
    </w:rPr>
  </w:style>
  <w:style w:type="character" w:customStyle="1" w:styleId="61">
    <w:name w:val="Основной текст (6)_"/>
    <w:link w:val="62"/>
    <w:locked/>
    <w:rsid w:val="00834F6B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34F6B"/>
    <w:pPr>
      <w:shd w:val="clear" w:color="auto" w:fill="FFFFFF"/>
      <w:spacing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16">
    <w:name w:val="Основной текст + Курсив1"/>
    <w:aliases w:val="Интервал 0 pt"/>
    <w:rsid w:val="00834F6B"/>
    <w:rPr>
      <w:rFonts w:ascii="MS Reference Sans Serif" w:hAnsi="MS Reference Sans Serif"/>
      <w:i/>
      <w:spacing w:val="10"/>
      <w:sz w:val="15"/>
    </w:rPr>
  </w:style>
  <w:style w:type="character" w:customStyle="1" w:styleId="26">
    <w:name w:val="Заголовок №2_"/>
    <w:link w:val="27"/>
    <w:locked/>
    <w:rsid w:val="00834F6B"/>
    <w:rPr>
      <w:rFonts w:ascii="Times New Roman" w:hAnsi="Times New Roman"/>
      <w:shd w:val="clear" w:color="auto" w:fill="FFFFFF"/>
    </w:rPr>
  </w:style>
  <w:style w:type="character" w:customStyle="1" w:styleId="28">
    <w:name w:val="Основной текст (2)_"/>
    <w:link w:val="29"/>
    <w:locked/>
    <w:rsid w:val="00834F6B"/>
    <w:rPr>
      <w:rFonts w:ascii="Times New Roman" w:hAnsi="Times New Roman"/>
      <w:shd w:val="clear" w:color="auto" w:fill="FFFFFF"/>
    </w:rPr>
  </w:style>
  <w:style w:type="paragraph" w:customStyle="1" w:styleId="27">
    <w:name w:val="Заголовок №2"/>
    <w:basedOn w:val="a"/>
    <w:link w:val="26"/>
    <w:rsid w:val="00834F6B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ascii="Times New Roman" w:hAnsi="Times New Roman"/>
    </w:rPr>
  </w:style>
  <w:style w:type="paragraph" w:customStyle="1" w:styleId="29">
    <w:name w:val="Основной текст (2)"/>
    <w:basedOn w:val="a"/>
    <w:link w:val="28"/>
    <w:rsid w:val="00834F6B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hAnsi="Times New Roman"/>
    </w:rPr>
  </w:style>
  <w:style w:type="character" w:customStyle="1" w:styleId="-1pt">
    <w:name w:val="Основной текст + Интервал -1 pt"/>
    <w:rsid w:val="00834F6B"/>
    <w:rPr>
      <w:rFonts w:ascii="Times New Roman" w:hAnsi="Times New Roman"/>
      <w:spacing w:val="-20"/>
      <w:sz w:val="22"/>
      <w:shd w:val="clear" w:color="auto" w:fill="FFFFFF"/>
      <w:lang w:val="en-US"/>
    </w:rPr>
  </w:style>
  <w:style w:type="character" w:styleId="af0">
    <w:name w:val="Hyperlink"/>
    <w:rsid w:val="00834F6B"/>
    <w:rPr>
      <w:rFonts w:cs="Times New Roman"/>
      <w:color w:val="000080"/>
      <w:u w:val="single"/>
    </w:rPr>
  </w:style>
  <w:style w:type="character" w:customStyle="1" w:styleId="10pt">
    <w:name w:val="Основной текст + 10 pt"/>
    <w:rsid w:val="00834F6B"/>
    <w:rPr>
      <w:rFonts w:ascii="Times New Roman" w:hAnsi="Times New Roman"/>
      <w:sz w:val="20"/>
      <w:shd w:val="clear" w:color="auto" w:fill="FFFFFF"/>
    </w:rPr>
  </w:style>
  <w:style w:type="paragraph" w:customStyle="1" w:styleId="2a">
    <w:name w:val="Основной текст2"/>
    <w:basedOn w:val="a"/>
    <w:rsid w:val="00834F6B"/>
    <w:pPr>
      <w:shd w:val="clear" w:color="auto" w:fill="FFFFFF"/>
      <w:spacing w:before="60" w:after="60" w:line="230" w:lineRule="exact"/>
      <w:ind w:hanging="440"/>
    </w:pPr>
    <w:rPr>
      <w:rFonts w:ascii="Times New Roman" w:eastAsia="Times New Roman" w:hAnsi="Times New Roman" w:cs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834F6B"/>
    <w:rPr>
      <w:rFonts w:ascii="Times New Roman" w:hAnsi="Times New Roman"/>
      <w:sz w:val="19"/>
      <w:shd w:val="clear" w:color="auto" w:fill="FFFFFF"/>
    </w:rPr>
  </w:style>
  <w:style w:type="paragraph" w:customStyle="1" w:styleId="17">
    <w:name w:val="Знак1"/>
    <w:basedOn w:val="a"/>
    <w:rsid w:val="00834F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footnote text"/>
    <w:basedOn w:val="a"/>
    <w:link w:val="af2"/>
    <w:uiPriority w:val="99"/>
    <w:semiHidden/>
    <w:rsid w:val="00834F6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834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834F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834F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rsid w:val="00834F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834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834F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rsid w:val="0083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834F6B"/>
    <w:rPr>
      <w:rFonts w:cs="Times New Roman"/>
    </w:rPr>
  </w:style>
  <w:style w:type="paragraph" w:customStyle="1" w:styleId="111">
    <w:name w:val="Знак11"/>
    <w:basedOn w:val="a"/>
    <w:rsid w:val="00834F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34F6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F6B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34F6B"/>
    <w:rPr>
      <w:rFonts w:ascii="Times New Roman" w:hAnsi="Times New Roman"/>
      <w:sz w:val="24"/>
      <w:u w:val="none"/>
      <w:effect w:val="none"/>
    </w:rPr>
  </w:style>
  <w:style w:type="table" w:customStyle="1" w:styleId="112">
    <w:name w:val="Сетка таблицы11"/>
    <w:basedOn w:val="a1"/>
    <w:next w:val="ad"/>
    <w:uiPriority w:val="59"/>
    <w:rsid w:val="00834F6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semiHidden/>
    <w:unhideWhenUsed/>
    <w:rsid w:val="00834F6B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34F6B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34F6B"/>
    <w:rPr>
      <w:rFonts w:ascii="Calibri" w:eastAsia="Times New Roman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34F6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34F6B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2b">
    <w:name w:val="Сетка таблицы2"/>
    <w:basedOn w:val="a1"/>
    <w:next w:val="ad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basedOn w:val="a0"/>
    <w:uiPriority w:val="99"/>
    <w:semiHidden/>
    <w:rsid w:val="00834F6B"/>
    <w:rPr>
      <w:color w:val="808080"/>
    </w:rPr>
  </w:style>
  <w:style w:type="character" w:styleId="aff1">
    <w:name w:val="Strong"/>
    <w:basedOn w:val="a0"/>
    <w:uiPriority w:val="99"/>
    <w:qFormat/>
    <w:rsid w:val="00834F6B"/>
    <w:rPr>
      <w:b/>
      <w:bCs/>
    </w:rPr>
  </w:style>
  <w:style w:type="numbering" w:customStyle="1" w:styleId="2c">
    <w:name w:val="Нет списка2"/>
    <w:next w:val="a2"/>
    <w:uiPriority w:val="99"/>
    <w:semiHidden/>
    <w:unhideWhenUsed/>
    <w:rsid w:val="00834F6B"/>
  </w:style>
  <w:style w:type="paragraph" w:styleId="aff2">
    <w:name w:val="Block Text"/>
    <w:basedOn w:val="a"/>
    <w:semiHidden/>
    <w:rsid w:val="00834F6B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834F6B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semiHidden/>
    <w:rsid w:val="00834F6B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834F6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834F6B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1">
    <w:name w:val="Font Style11"/>
    <w:basedOn w:val="a0"/>
    <w:rsid w:val="00834F6B"/>
    <w:rPr>
      <w:rFonts w:ascii="Times New Roman" w:hAnsi="Times New Roman" w:cs="Times New Roman"/>
      <w:sz w:val="18"/>
      <w:szCs w:val="18"/>
    </w:rPr>
  </w:style>
  <w:style w:type="paragraph" w:styleId="aff3">
    <w:name w:val="Document Map"/>
    <w:basedOn w:val="a"/>
    <w:link w:val="aff4"/>
    <w:uiPriority w:val="99"/>
    <w:semiHidden/>
    <w:unhideWhenUsed/>
    <w:rsid w:val="00834F6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834F6B"/>
    <w:rPr>
      <w:rFonts w:ascii="Tahoma" w:eastAsia="Calibri" w:hAnsi="Tahoma" w:cs="Tahoma"/>
      <w:sz w:val="16"/>
      <w:szCs w:val="16"/>
    </w:rPr>
  </w:style>
  <w:style w:type="character" w:customStyle="1" w:styleId="FontStyle14">
    <w:name w:val="Font Style14"/>
    <w:basedOn w:val="a0"/>
    <w:rsid w:val="00834F6B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834F6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34F6B"/>
    <w:rPr>
      <w:rFonts w:ascii="Arial" w:hAnsi="Arial" w:cs="Arial" w:hint="default"/>
      <w:sz w:val="20"/>
      <w:szCs w:val="20"/>
    </w:rPr>
  </w:style>
  <w:style w:type="numbering" w:customStyle="1" w:styleId="35">
    <w:name w:val="Нет списка3"/>
    <w:next w:val="a2"/>
    <w:uiPriority w:val="99"/>
    <w:semiHidden/>
    <w:rsid w:val="00834F6B"/>
  </w:style>
  <w:style w:type="paragraph" w:customStyle="1" w:styleId="18">
    <w:name w:val="Абзац списка1"/>
    <w:basedOn w:val="a"/>
    <w:rsid w:val="00834F6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9">
    <w:name w:val="Без интервала1"/>
    <w:rsid w:val="00834F6B"/>
    <w:pPr>
      <w:spacing w:after="0" w:line="240" w:lineRule="auto"/>
    </w:pPr>
    <w:rPr>
      <w:rFonts w:ascii="Calibri" w:eastAsia="Calibri" w:hAnsi="Calibri" w:cs="Calibri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834F6B"/>
  </w:style>
  <w:style w:type="paragraph" w:customStyle="1" w:styleId="Default">
    <w:name w:val="Default"/>
    <w:rsid w:val="00834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2">
    <w:name w:val="Сетка таблицы4"/>
    <w:basedOn w:val="a1"/>
    <w:next w:val="ad"/>
    <w:rsid w:val="0083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Основной текст (3)_"/>
    <w:locked/>
    <w:rsid w:val="00834F6B"/>
    <w:rPr>
      <w:rFonts w:ascii="Times New Roman" w:hAnsi="Times New Roman"/>
      <w:shd w:val="clear" w:color="auto" w:fill="FFFFFF"/>
    </w:rPr>
  </w:style>
  <w:style w:type="character" w:customStyle="1" w:styleId="submenu-table">
    <w:name w:val="submenu-table"/>
    <w:basedOn w:val="a0"/>
    <w:rsid w:val="00834F6B"/>
  </w:style>
  <w:style w:type="paragraph" w:customStyle="1" w:styleId="Style4">
    <w:name w:val="Style4"/>
    <w:basedOn w:val="a"/>
    <w:rsid w:val="00834F6B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834F6B"/>
  </w:style>
  <w:style w:type="numbering" w:customStyle="1" w:styleId="1110">
    <w:name w:val="Нет списка111"/>
    <w:next w:val="a2"/>
    <w:uiPriority w:val="99"/>
    <w:semiHidden/>
    <w:unhideWhenUsed/>
    <w:rsid w:val="00834F6B"/>
  </w:style>
  <w:style w:type="table" w:customStyle="1" w:styleId="50">
    <w:name w:val="Сетка таблицы5"/>
    <w:basedOn w:val="a1"/>
    <w:next w:val="ad"/>
    <w:uiPriority w:val="5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34F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a">
    <w:name w:val="Стиль1"/>
    <w:basedOn w:val="a"/>
    <w:qFormat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63">
    <w:name w:val="Сетка таблицы6"/>
    <w:basedOn w:val="a1"/>
    <w:next w:val="ad"/>
    <w:uiPriority w:val="5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d"/>
    <w:uiPriority w:val="5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Стиль"/>
    <w:uiPriority w:val="99"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d">
    <w:name w:val="Table Grid"/>
    <w:basedOn w:val="a1"/>
    <w:uiPriority w:val="3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834F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34F6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4F6B"/>
    <w:pPr>
      <w:keepNext/>
      <w:keepLines/>
      <w:spacing w:before="40" w:after="0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paragraph" w:styleId="3">
    <w:name w:val="heading 3"/>
    <w:basedOn w:val="a"/>
    <w:next w:val="a"/>
    <w:link w:val="30"/>
    <w:uiPriority w:val="99"/>
    <w:unhideWhenUsed/>
    <w:qFormat/>
    <w:rsid w:val="00834F6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34F6B"/>
    <w:pPr>
      <w:keepNext/>
      <w:spacing w:before="240" w:after="60" w:line="276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834F6B"/>
    <w:pPr>
      <w:spacing w:before="240" w:after="60" w:line="240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834F6B"/>
    <w:pPr>
      <w:spacing w:before="240" w:after="6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834F6B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1E7F"/>
  </w:style>
  <w:style w:type="paragraph" w:styleId="a5">
    <w:name w:val="footer"/>
    <w:basedOn w:val="a"/>
    <w:link w:val="a6"/>
    <w:uiPriority w:val="99"/>
    <w:unhideWhenUsed/>
    <w:rsid w:val="00DF1E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1E7F"/>
  </w:style>
  <w:style w:type="character" w:customStyle="1" w:styleId="a7">
    <w:name w:val="Основной текст_"/>
    <w:link w:val="11"/>
    <w:locked/>
    <w:rsid w:val="00CE6131"/>
    <w:rPr>
      <w:rFonts w:ascii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7"/>
    <w:rsid w:val="00CE6131"/>
    <w:pPr>
      <w:shd w:val="clear" w:color="auto" w:fill="FFFFFF"/>
      <w:spacing w:before="360"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10">
    <w:name w:val="Заголовок 1 Знак"/>
    <w:basedOn w:val="a0"/>
    <w:link w:val="1"/>
    <w:rsid w:val="00834F6B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834F6B"/>
    <w:pPr>
      <w:keepNext/>
      <w:keepLines/>
      <w:spacing w:before="40" w:after="0" w:line="276" w:lineRule="auto"/>
      <w:outlineLvl w:val="1"/>
    </w:pPr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834F6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34F6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semiHidden/>
    <w:rsid w:val="00834F6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834F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834F6B"/>
    <w:rPr>
      <w:rFonts w:ascii="Arial" w:eastAsia="Times New Roman" w:hAnsi="Arial" w:cs="Arial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834F6B"/>
  </w:style>
  <w:style w:type="paragraph" w:styleId="a8">
    <w:name w:val="List Paragraph"/>
    <w:basedOn w:val="a"/>
    <w:uiPriority w:val="34"/>
    <w:qFormat/>
    <w:rsid w:val="00834F6B"/>
    <w:pPr>
      <w:spacing w:after="200" w:line="276" w:lineRule="auto"/>
      <w:ind w:left="720"/>
      <w:contextualSpacing/>
    </w:pPr>
  </w:style>
  <w:style w:type="character" w:customStyle="1" w:styleId="FontStyle55">
    <w:name w:val="Font Style55"/>
    <w:basedOn w:val="a0"/>
    <w:uiPriority w:val="99"/>
    <w:rsid w:val="00834F6B"/>
    <w:rPr>
      <w:rFonts w:ascii="Segoe UI" w:hAnsi="Segoe UI" w:cs="Segoe UI"/>
      <w:sz w:val="26"/>
      <w:szCs w:val="26"/>
    </w:rPr>
  </w:style>
  <w:style w:type="paragraph" w:styleId="a9">
    <w:name w:val="No Spacing"/>
    <w:link w:val="aa"/>
    <w:uiPriority w:val="1"/>
    <w:qFormat/>
    <w:rsid w:val="00834F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uiPriority w:val="1"/>
    <w:locked/>
    <w:rsid w:val="00834F6B"/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rsid w:val="00834F6B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834F6B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0">
    <w:name w:val="Font Style50"/>
    <w:basedOn w:val="a0"/>
    <w:rsid w:val="00834F6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1">
    <w:name w:val="Font Style51"/>
    <w:basedOn w:val="a0"/>
    <w:rsid w:val="00834F6B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834F6B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834F6B"/>
    <w:rPr>
      <w:rFonts w:ascii="Times New Roman" w:hAnsi="Times New Roman" w:cs="Times New Roman"/>
      <w:sz w:val="22"/>
      <w:szCs w:val="22"/>
    </w:rPr>
  </w:style>
  <w:style w:type="character" w:customStyle="1" w:styleId="31">
    <w:name w:val="Основной текст (3)"/>
    <w:basedOn w:val="a0"/>
    <w:rsid w:val="00834F6B"/>
    <w:rPr>
      <w:rFonts w:ascii="Trebuchet MS" w:hAnsi="Trebuchet MS" w:cs="Trebuchet MS"/>
      <w:b/>
      <w:bCs/>
      <w:spacing w:val="0"/>
      <w:sz w:val="17"/>
      <w:szCs w:val="17"/>
    </w:rPr>
  </w:style>
  <w:style w:type="character" w:customStyle="1" w:styleId="31pt">
    <w:name w:val="Основной текст (3) + Интервал 1 pt"/>
    <w:basedOn w:val="a0"/>
    <w:rsid w:val="00834F6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0"/>
      <w:szCs w:val="20"/>
    </w:rPr>
  </w:style>
  <w:style w:type="paragraph" w:customStyle="1" w:styleId="Style7">
    <w:name w:val="Style7"/>
    <w:basedOn w:val="a"/>
    <w:uiPriority w:val="99"/>
    <w:rsid w:val="00834F6B"/>
    <w:pPr>
      <w:widowControl w:val="0"/>
      <w:autoSpaceDE w:val="0"/>
      <w:autoSpaceDN w:val="0"/>
      <w:adjustRightInd w:val="0"/>
      <w:spacing w:after="0" w:line="24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basedOn w:val="a0"/>
    <w:uiPriority w:val="99"/>
    <w:rsid w:val="00834F6B"/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FontStyle56">
    <w:name w:val="Font Style56"/>
    <w:basedOn w:val="a0"/>
    <w:uiPriority w:val="99"/>
    <w:rsid w:val="00834F6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0">
    <w:name w:val="Font Style60"/>
    <w:basedOn w:val="a0"/>
    <w:uiPriority w:val="99"/>
    <w:rsid w:val="00834F6B"/>
    <w:rPr>
      <w:rFonts w:ascii="Segoe UI" w:hAnsi="Segoe UI" w:cs="Segoe UI"/>
      <w:b/>
      <w:bCs/>
      <w:sz w:val="16"/>
      <w:szCs w:val="16"/>
    </w:rPr>
  </w:style>
  <w:style w:type="paragraph" w:customStyle="1" w:styleId="Style1">
    <w:name w:val="Style1"/>
    <w:basedOn w:val="a"/>
    <w:rsid w:val="00834F6B"/>
    <w:pPr>
      <w:widowControl w:val="0"/>
      <w:autoSpaceDE w:val="0"/>
      <w:autoSpaceDN w:val="0"/>
      <w:adjustRightInd w:val="0"/>
      <w:spacing w:after="0" w:line="20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unhideWhenUsed/>
    <w:rsid w:val="00834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834F6B"/>
    <w:rPr>
      <w:rFonts w:ascii="Tahoma" w:hAnsi="Tahoma" w:cs="Tahoma"/>
      <w:sz w:val="16"/>
      <w:szCs w:val="16"/>
    </w:rPr>
  </w:style>
  <w:style w:type="table" w:customStyle="1" w:styleId="13">
    <w:name w:val="Сетка таблицы1"/>
    <w:basedOn w:val="a1"/>
    <w:next w:val="ad"/>
    <w:uiPriority w:val="59"/>
    <w:rsid w:val="00834F6B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uiPriority w:val="99"/>
    <w:rsid w:val="00834F6B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20">
    <w:name w:val="Заголовок 2 Знак"/>
    <w:basedOn w:val="a0"/>
    <w:link w:val="2"/>
    <w:uiPriority w:val="9"/>
    <w:rsid w:val="00834F6B"/>
    <w:rPr>
      <w:rFonts w:ascii="Cambria" w:eastAsia="Times New Roman" w:hAnsi="Cambria" w:cs="Times New Roman"/>
      <w:color w:val="365F91"/>
      <w:sz w:val="26"/>
      <w:szCs w:val="26"/>
    </w:rPr>
  </w:style>
  <w:style w:type="paragraph" w:styleId="22">
    <w:name w:val="Body Text 2"/>
    <w:basedOn w:val="a"/>
    <w:link w:val="23"/>
    <w:uiPriority w:val="99"/>
    <w:unhideWhenUsed/>
    <w:rsid w:val="00834F6B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3">
    <w:name w:val="Основной текст 2 Знак"/>
    <w:basedOn w:val="a0"/>
    <w:link w:val="22"/>
    <w:uiPriority w:val="99"/>
    <w:rsid w:val="00834F6B"/>
    <w:rPr>
      <w:rFonts w:ascii="Calibri" w:eastAsia="Calibri" w:hAnsi="Calibri" w:cs="Times New Roman"/>
    </w:rPr>
  </w:style>
  <w:style w:type="paragraph" w:styleId="24">
    <w:name w:val="Body Text Indent 2"/>
    <w:basedOn w:val="a"/>
    <w:link w:val="25"/>
    <w:uiPriority w:val="99"/>
    <w:unhideWhenUsed/>
    <w:rsid w:val="00834F6B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5">
    <w:name w:val="Основной текст с отступом 2 Знак"/>
    <w:basedOn w:val="a0"/>
    <w:link w:val="24"/>
    <w:uiPriority w:val="99"/>
    <w:rsid w:val="00834F6B"/>
    <w:rPr>
      <w:rFonts w:ascii="Calibri" w:eastAsia="Calibri" w:hAnsi="Calibri" w:cs="Times New Roman"/>
    </w:rPr>
  </w:style>
  <w:style w:type="numbering" w:customStyle="1" w:styleId="110">
    <w:name w:val="Нет списка11"/>
    <w:next w:val="a2"/>
    <w:uiPriority w:val="99"/>
    <w:semiHidden/>
    <w:unhideWhenUsed/>
    <w:rsid w:val="00834F6B"/>
  </w:style>
  <w:style w:type="character" w:customStyle="1" w:styleId="14">
    <w:name w:val="Заголовок №1_"/>
    <w:link w:val="15"/>
    <w:locked/>
    <w:rsid w:val="00834F6B"/>
    <w:rPr>
      <w:rFonts w:ascii="Tahoma" w:hAnsi="Tahoma"/>
      <w:shd w:val="clear" w:color="auto" w:fill="FFFFFF"/>
    </w:rPr>
  </w:style>
  <w:style w:type="paragraph" w:customStyle="1" w:styleId="15">
    <w:name w:val="Заголовок №1"/>
    <w:basedOn w:val="a"/>
    <w:link w:val="14"/>
    <w:rsid w:val="00834F6B"/>
    <w:pPr>
      <w:shd w:val="clear" w:color="auto" w:fill="FFFFFF"/>
      <w:spacing w:after="360" w:line="240" w:lineRule="atLeast"/>
      <w:outlineLvl w:val="0"/>
    </w:pPr>
    <w:rPr>
      <w:rFonts w:ascii="Tahoma" w:hAnsi="Tahoma"/>
    </w:rPr>
  </w:style>
  <w:style w:type="character" w:customStyle="1" w:styleId="ae">
    <w:name w:val="Основной текст + Полужирный"/>
    <w:rsid w:val="00834F6B"/>
    <w:rPr>
      <w:rFonts w:ascii="Times New Roman" w:hAnsi="Times New Roman"/>
      <w:b/>
      <w:sz w:val="22"/>
      <w:shd w:val="clear" w:color="auto" w:fill="FFFFFF"/>
    </w:rPr>
  </w:style>
  <w:style w:type="character" w:customStyle="1" w:styleId="af">
    <w:name w:val="Основной текст + Курсив"/>
    <w:rsid w:val="00834F6B"/>
    <w:rPr>
      <w:rFonts w:ascii="Times New Roman" w:hAnsi="Times New Roman"/>
      <w:i/>
      <w:sz w:val="22"/>
      <w:shd w:val="clear" w:color="auto" w:fill="FFFFFF"/>
    </w:rPr>
  </w:style>
  <w:style w:type="character" w:customStyle="1" w:styleId="32">
    <w:name w:val="Заголовок №3_"/>
    <w:link w:val="33"/>
    <w:locked/>
    <w:rsid w:val="00834F6B"/>
    <w:rPr>
      <w:rFonts w:ascii="Times New Roman" w:hAnsi="Times New Roman"/>
      <w:shd w:val="clear" w:color="auto" w:fill="FFFFFF"/>
    </w:rPr>
  </w:style>
  <w:style w:type="paragraph" w:customStyle="1" w:styleId="33">
    <w:name w:val="Заголовок №3"/>
    <w:basedOn w:val="a"/>
    <w:link w:val="32"/>
    <w:rsid w:val="00834F6B"/>
    <w:pPr>
      <w:shd w:val="clear" w:color="auto" w:fill="FFFFFF"/>
      <w:spacing w:before="360" w:after="120" w:line="240" w:lineRule="atLeast"/>
      <w:jc w:val="center"/>
      <w:outlineLvl w:val="2"/>
    </w:pPr>
    <w:rPr>
      <w:rFonts w:ascii="Times New Roman" w:hAnsi="Times New Roman"/>
    </w:rPr>
  </w:style>
  <w:style w:type="character" w:customStyle="1" w:styleId="61">
    <w:name w:val="Основной текст (6)_"/>
    <w:link w:val="62"/>
    <w:locked/>
    <w:rsid w:val="00834F6B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834F6B"/>
    <w:pPr>
      <w:shd w:val="clear" w:color="auto" w:fill="FFFFFF"/>
      <w:spacing w:after="0" w:line="226" w:lineRule="exact"/>
      <w:ind w:firstLine="280"/>
      <w:jc w:val="both"/>
    </w:pPr>
    <w:rPr>
      <w:rFonts w:ascii="Times New Roman" w:hAnsi="Times New Roman"/>
    </w:rPr>
  </w:style>
  <w:style w:type="character" w:customStyle="1" w:styleId="16">
    <w:name w:val="Основной текст + Курсив1"/>
    <w:aliases w:val="Интервал 0 pt"/>
    <w:rsid w:val="00834F6B"/>
    <w:rPr>
      <w:rFonts w:ascii="MS Reference Sans Serif" w:hAnsi="MS Reference Sans Serif"/>
      <w:i/>
      <w:spacing w:val="10"/>
      <w:sz w:val="15"/>
    </w:rPr>
  </w:style>
  <w:style w:type="character" w:customStyle="1" w:styleId="26">
    <w:name w:val="Заголовок №2_"/>
    <w:link w:val="27"/>
    <w:locked/>
    <w:rsid w:val="00834F6B"/>
    <w:rPr>
      <w:rFonts w:ascii="Times New Roman" w:hAnsi="Times New Roman"/>
      <w:shd w:val="clear" w:color="auto" w:fill="FFFFFF"/>
    </w:rPr>
  </w:style>
  <w:style w:type="character" w:customStyle="1" w:styleId="28">
    <w:name w:val="Основной текст (2)_"/>
    <w:link w:val="29"/>
    <w:locked/>
    <w:rsid w:val="00834F6B"/>
    <w:rPr>
      <w:rFonts w:ascii="Times New Roman" w:hAnsi="Times New Roman"/>
      <w:shd w:val="clear" w:color="auto" w:fill="FFFFFF"/>
    </w:rPr>
  </w:style>
  <w:style w:type="paragraph" w:customStyle="1" w:styleId="27">
    <w:name w:val="Заголовок №2"/>
    <w:basedOn w:val="a"/>
    <w:link w:val="26"/>
    <w:rsid w:val="00834F6B"/>
    <w:pPr>
      <w:shd w:val="clear" w:color="auto" w:fill="FFFFFF"/>
      <w:spacing w:before="120" w:after="120" w:line="240" w:lineRule="atLeast"/>
      <w:ind w:firstLine="280"/>
      <w:jc w:val="both"/>
      <w:outlineLvl w:val="1"/>
    </w:pPr>
    <w:rPr>
      <w:rFonts w:ascii="Times New Roman" w:hAnsi="Times New Roman"/>
    </w:rPr>
  </w:style>
  <w:style w:type="paragraph" w:customStyle="1" w:styleId="29">
    <w:name w:val="Основной текст (2)"/>
    <w:basedOn w:val="a"/>
    <w:link w:val="28"/>
    <w:rsid w:val="00834F6B"/>
    <w:pPr>
      <w:shd w:val="clear" w:color="auto" w:fill="FFFFFF"/>
      <w:spacing w:before="120" w:after="0" w:line="230" w:lineRule="exact"/>
      <w:ind w:firstLine="280"/>
      <w:jc w:val="both"/>
    </w:pPr>
    <w:rPr>
      <w:rFonts w:ascii="Times New Roman" w:hAnsi="Times New Roman"/>
    </w:rPr>
  </w:style>
  <w:style w:type="character" w:customStyle="1" w:styleId="-1pt">
    <w:name w:val="Основной текст + Интервал -1 pt"/>
    <w:rsid w:val="00834F6B"/>
    <w:rPr>
      <w:rFonts w:ascii="Times New Roman" w:hAnsi="Times New Roman"/>
      <w:spacing w:val="-20"/>
      <w:sz w:val="22"/>
      <w:shd w:val="clear" w:color="auto" w:fill="FFFFFF"/>
      <w:lang w:val="en-US"/>
    </w:rPr>
  </w:style>
  <w:style w:type="character" w:styleId="af0">
    <w:name w:val="Hyperlink"/>
    <w:rsid w:val="00834F6B"/>
    <w:rPr>
      <w:rFonts w:cs="Times New Roman"/>
      <w:color w:val="000080"/>
      <w:u w:val="single"/>
    </w:rPr>
  </w:style>
  <w:style w:type="character" w:customStyle="1" w:styleId="10pt">
    <w:name w:val="Основной текст + 10 pt"/>
    <w:rsid w:val="00834F6B"/>
    <w:rPr>
      <w:rFonts w:ascii="Times New Roman" w:hAnsi="Times New Roman"/>
      <w:sz w:val="20"/>
      <w:shd w:val="clear" w:color="auto" w:fill="FFFFFF"/>
    </w:rPr>
  </w:style>
  <w:style w:type="paragraph" w:customStyle="1" w:styleId="2a">
    <w:name w:val="Основной текст2"/>
    <w:basedOn w:val="a"/>
    <w:rsid w:val="00834F6B"/>
    <w:pPr>
      <w:shd w:val="clear" w:color="auto" w:fill="FFFFFF"/>
      <w:spacing w:before="60" w:after="60" w:line="230" w:lineRule="exact"/>
      <w:ind w:hanging="440"/>
    </w:pPr>
    <w:rPr>
      <w:rFonts w:ascii="Times New Roman" w:eastAsia="Times New Roman" w:hAnsi="Times New Roman" w:cs="Times New Roman"/>
      <w:sz w:val="21"/>
      <w:szCs w:val="21"/>
      <w:lang w:val="en-US" w:eastAsia="ru-RU"/>
    </w:rPr>
  </w:style>
  <w:style w:type="character" w:customStyle="1" w:styleId="91">
    <w:name w:val="Основной текст + 9"/>
    <w:aliases w:val="5 pt"/>
    <w:rsid w:val="00834F6B"/>
    <w:rPr>
      <w:rFonts w:ascii="Times New Roman" w:hAnsi="Times New Roman"/>
      <w:sz w:val="19"/>
      <w:shd w:val="clear" w:color="auto" w:fill="FFFFFF"/>
    </w:rPr>
  </w:style>
  <w:style w:type="paragraph" w:customStyle="1" w:styleId="17">
    <w:name w:val="Знак1"/>
    <w:basedOn w:val="a"/>
    <w:rsid w:val="00834F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1">
    <w:name w:val="footnote text"/>
    <w:basedOn w:val="a"/>
    <w:link w:val="af2"/>
    <w:uiPriority w:val="99"/>
    <w:semiHidden/>
    <w:rsid w:val="00834F6B"/>
    <w:pPr>
      <w:widowControl w:val="0"/>
      <w:autoSpaceDE w:val="0"/>
      <w:autoSpaceDN w:val="0"/>
      <w:adjustRightInd w:val="0"/>
      <w:spacing w:after="0" w:line="4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0"/>
    <w:link w:val="af1"/>
    <w:uiPriority w:val="99"/>
    <w:semiHidden/>
    <w:rsid w:val="00834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Plain Text"/>
    <w:basedOn w:val="a"/>
    <w:link w:val="af4"/>
    <w:rsid w:val="00834F6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834F6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5">
    <w:name w:val="Body Text"/>
    <w:basedOn w:val="a"/>
    <w:link w:val="af6"/>
    <w:uiPriority w:val="99"/>
    <w:rsid w:val="00834F6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0"/>
    <w:link w:val="af5"/>
    <w:uiPriority w:val="99"/>
    <w:rsid w:val="00834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Body Text Indent"/>
    <w:basedOn w:val="a"/>
    <w:link w:val="af8"/>
    <w:uiPriority w:val="99"/>
    <w:rsid w:val="00834F6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834F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iPriority w:val="99"/>
    <w:rsid w:val="00834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page number"/>
    <w:uiPriority w:val="99"/>
    <w:rsid w:val="00834F6B"/>
    <w:rPr>
      <w:rFonts w:cs="Times New Roman"/>
    </w:rPr>
  </w:style>
  <w:style w:type="paragraph" w:customStyle="1" w:styleId="111">
    <w:name w:val="Знак11"/>
    <w:basedOn w:val="a"/>
    <w:rsid w:val="00834F6B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34F6B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34F6B"/>
    <w:rPr>
      <w:rFonts w:ascii="Times New Roman" w:hAnsi="Times New Roman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34F6B"/>
    <w:rPr>
      <w:rFonts w:ascii="Times New Roman" w:hAnsi="Times New Roman"/>
      <w:sz w:val="24"/>
      <w:u w:val="none"/>
      <w:effect w:val="none"/>
    </w:rPr>
  </w:style>
  <w:style w:type="table" w:customStyle="1" w:styleId="112">
    <w:name w:val="Сетка таблицы11"/>
    <w:basedOn w:val="a1"/>
    <w:next w:val="ad"/>
    <w:uiPriority w:val="59"/>
    <w:rsid w:val="00834F6B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b">
    <w:name w:val="annotation reference"/>
    <w:uiPriority w:val="99"/>
    <w:semiHidden/>
    <w:unhideWhenUsed/>
    <w:rsid w:val="00834F6B"/>
    <w:rPr>
      <w:rFonts w:cs="Times New Roman"/>
      <w:sz w:val="16"/>
      <w:szCs w:val="16"/>
    </w:rPr>
  </w:style>
  <w:style w:type="paragraph" w:styleId="afc">
    <w:name w:val="annotation text"/>
    <w:basedOn w:val="a"/>
    <w:link w:val="afd"/>
    <w:uiPriority w:val="99"/>
    <w:semiHidden/>
    <w:unhideWhenUsed/>
    <w:rsid w:val="00834F6B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d">
    <w:name w:val="Текст примечания Знак"/>
    <w:basedOn w:val="a0"/>
    <w:link w:val="afc"/>
    <w:uiPriority w:val="99"/>
    <w:semiHidden/>
    <w:rsid w:val="00834F6B"/>
    <w:rPr>
      <w:rFonts w:ascii="Calibri" w:eastAsia="Times New Roman" w:hAnsi="Calibri" w:cs="Times New Roman"/>
      <w:sz w:val="20"/>
      <w:szCs w:val="20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834F6B"/>
    <w:rPr>
      <w:b/>
      <w:bCs/>
    </w:rPr>
  </w:style>
  <w:style w:type="character" w:customStyle="1" w:styleId="aff">
    <w:name w:val="Тема примечания Знак"/>
    <w:basedOn w:val="afd"/>
    <w:link w:val="afe"/>
    <w:uiPriority w:val="99"/>
    <w:semiHidden/>
    <w:rsid w:val="00834F6B"/>
    <w:rPr>
      <w:rFonts w:ascii="Calibri" w:eastAsia="Times New Roman" w:hAnsi="Calibri" w:cs="Times New Roman"/>
      <w:b/>
      <w:bCs/>
      <w:sz w:val="20"/>
      <w:szCs w:val="20"/>
    </w:rPr>
  </w:style>
  <w:style w:type="table" w:customStyle="1" w:styleId="2b">
    <w:name w:val="Сетка таблицы2"/>
    <w:basedOn w:val="a1"/>
    <w:next w:val="ad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Placeholder Text"/>
    <w:basedOn w:val="a0"/>
    <w:uiPriority w:val="99"/>
    <w:semiHidden/>
    <w:rsid w:val="00834F6B"/>
    <w:rPr>
      <w:color w:val="808080"/>
    </w:rPr>
  </w:style>
  <w:style w:type="character" w:styleId="aff1">
    <w:name w:val="Strong"/>
    <w:basedOn w:val="a0"/>
    <w:uiPriority w:val="99"/>
    <w:qFormat/>
    <w:rsid w:val="00834F6B"/>
    <w:rPr>
      <w:b/>
      <w:bCs/>
    </w:rPr>
  </w:style>
  <w:style w:type="numbering" w:customStyle="1" w:styleId="2c">
    <w:name w:val="Нет списка2"/>
    <w:next w:val="a2"/>
    <w:uiPriority w:val="99"/>
    <w:semiHidden/>
    <w:unhideWhenUsed/>
    <w:rsid w:val="00834F6B"/>
  </w:style>
  <w:style w:type="paragraph" w:styleId="aff2">
    <w:name w:val="Block Text"/>
    <w:basedOn w:val="a"/>
    <w:semiHidden/>
    <w:rsid w:val="00834F6B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4">
    <w:name w:val="Сетка таблицы3"/>
    <w:basedOn w:val="a1"/>
    <w:next w:val="ad"/>
    <w:uiPriority w:val="59"/>
    <w:rsid w:val="00834F6B"/>
    <w:pPr>
      <w:spacing w:after="0" w:line="240" w:lineRule="auto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semiHidden/>
    <w:rsid w:val="00834F6B"/>
    <w:pPr>
      <w:widowControl w:val="0"/>
      <w:autoSpaceDE w:val="0"/>
      <w:autoSpaceDN w:val="0"/>
      <w:adjustRightInd w:val="0"/>
      <w:spacing w:after="0" w:line="20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834F6B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2">
    <w:name w:val="Font Style12"/>
    <w:basedOn w:val="a0"/>
    <w:rsid w:val="00834F6B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11">
    <w:name w:val="Font Style11"/>
    <w:basedOn w:val="a0"/>
    <w:rsid w:val="00834F6B"/>
    <w:rPr>
      <w:rFonts w:ascii="Times New Roman" w:hAnsi="Times New Roman" w:cs="Times New Roman"/>
      <w:sz w:val="18"/>
      <w:szCs w:val="18"/>
    </w:rPr>
  </w:style>
  <w:style w:type="paragraph" w:styleId="aff3">
    <w:name w:val="Document Map"/>
    <w:basedOn w:val="a"/>
    <w:link w:val="aff4"/>
    <w:uiPriority w:val="99"/>
    <w:semiHidden/>
    <w:unhideWhenUsed/>
    <w:rsid w:val="00834F6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834F6B"/>
    <w:rPr>
      <w:rFonts w:ascii="Tahoma" w:eastAsia="Calibri" w:hAnsi="Tahoma" w:cs="Tahoma"/>
      <w:sz w:val="16"/>
      <w:szCs w:val="16"/>
    </w:rPr>
  </w:style>
  <w:style w:type="character" w:customStyle="1" w:styleId="FontStyle14">
    <w:name w:val="Font Style14"/>
    <w:basedOn w:val="a0"/>
    <w:rsid w:val="00834F6B"/>
    <w:rPr>
      <w:rFonts w:ascii="Arial" w:hAnsi="Arial" w:cs="Arial" w:hint="default"/>
      <w:b/>
      <w:bCs/>
      <w:sz w:val="20"/>
      <w:szCs w:val="20"/>
    </w:rPr>
  </w:style>
  <w:style w:type="character" w:customStyle="1" w:styleId="FontStyle15">
    <w:name w:val="Font Style15"/>
    <w:basedOn w:val="a0"/>
    <w:rsid w:val="00834F6B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rsid w:val="00834F6B"/>
    <w:rPr>
      <w:rFonts w:ascii="Arial" w:hAnsi="Arial" w:cs="Arial" w:hint="default"/>
      <w:sz w:val="20"/>
      <w:szCs w:val="20"/>
    </w:rPr>
  </w:style>
  <w:style w:type="numbering" w:customStyle="1" w:styleId="35">
    <w:name w:val="Нет списка3"/>
    <w:next w:val="a2"/>
    <w:uiPriority w:val="99"/>
    <w:semiHidden/>
    <w:rsid w:val="00834F6B"/>
  </w:style>
  <w:style w:type="paragraph" w:customStyle="1" w:styleId="18">
    <w:name w:val="Абзац списка1"/>
    <w:basedOn w:val="a"/>
    <w:rsid w:val="00834F6B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19">
    <w:name w:val="Без интервала1"/>
    <w:rsid w:val="00834F6B"/>
    <w:pPr>
      <w:spacing w:after="0" w:line="240" w:lineRule="auto"/>
    </w:pPr>
    <w:rPr>
      <w:rFonts w:ascii="Calibri" w:eastAsia="Calibri" w:hAnsi="Calibri" w:cs="Calibri"/>
      <w:lang w:eastAsia="ru-RU"/>
    </w:rPr>
  </w:style>
  <w:style w:type="numbering" w:customStyle="1" w:styleId="41">
    <w:name w:val="Нет списка4"/>
    <w:next w:val="a2"/>
    <w:uiPriority w:val="99"/>
    <w:semiHidden/>
    <w:unhideWhenUsed/>
    <w:rsid w:val="00834F6B"/>
  </w:style>
  <w:style w:type="paragraph" w:customStyle="1" w:styleId="Default">
    <w:name w:val="Default"/>
    <w:rsid w:val="00834F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42">
    <w:name w:val="Сетка таблицы4"/>
    <w:basedOn w:val="a1"/>
    <w:next w:val="ad"/>
    <w:rsid w:val="00834F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6">
    <w:name w:val="Основной текст (3)_"/>
    <w:locked/>
    <w:rsid w:val="00834F6B"/>
    <w:rPr>
      <w:rFonts w:ascii="Times New Roman" w:hAnsi="Times New Roman"/>
      <w:shd w:val="clear" w:color="auto" w:fill="FFFFFF"/>
    </w:rPr>
  </w:style>
  <w:style w:type="character" w:customStyle="1" w:styleId="submenu-table">
    <w:name w:val="submenu-table"/>
    <w:basedOn w:val="a0"/>
    <w:rsid w:val="00834F6B"/>
  </w:style>
  <w:style w:type="paragraph" w:customStyle="1" w:styleId="Style4">
    <w:name w:val="Style4"/>
    <w:basedOn w:val="a"/>
    <w:rsid w:val="00834F6B"/>
    <w:pPr>
      <w:widowControl w:val="0"/>
      <w:autoSpaceDE w:val="0"/>
      <w:autoSpaceDN w:val="0"/>
      <w:adjustRightInd w:val="0"/>
      <w:spacing w:after="0" w:line="182" w:lineRule="exact"/>
      <w:ind w:firstLine="317"/>
      <w:jc w:val="both"/>
    </w:pPr>
    <w:rPr>
      <w:rFonts w:ascii="Trebuchet MS" w:eastAsia="Times New Roman" w:hAnsi="Trebuchet MS" w:cs="Times New Roman"/>
      <w:sz w:val="24"/>
      <w:szCs w:val="24"/>
      <w:lang w:eastAsia="ru-RU"/>
    </w:rPr>
  </w:style>
  <w:style w:type="numbering" w:customStyle="1" w:styleId="5">
    <w:name w:val="Нет списка5"/>
    <w:next w:val="a2"/>
    <w:uiPriority w:val="99"/>
    <w:semiHidden/>
    <w:unhideWhenUsed/>
    <w:rsid w:val="00834F6B"/>
  </w:style>
  <w:style w:type="numbering" w:customStyle="1" w:styleId="1110">
    <w:name w:val="Нет списка111"/>
    <w:next w:val="a2"/>
    <w:uiPriority w:val="99"/>
    <w:semiHidden/>
    <w:unhideWhenUsed/>
    <w:rsid w:val="00834F6B"/>
  </w:style>
  <w:style w:type="table" w:customStyle="1" w:styleId="50">
    <w:name w:val="Сетка таблицы5"/>
    <w:basedOn w:val="a1"/>
    <w:next w:val="ad"/>
    <w:uiPriority w:val="5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 Style"/>
    <w:rsid w:val="00834F6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a">
    <w:name w:val="Стиль1"/>
    <w:basedOn w:val="a"/>
    <w:qFormat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table" w:customStyle="1" w:styleId="63">
    <w:name w:val="Сетка таблицы6"/>
    <w:basedOn w:val="a1"/>
    <w:next w:val="ad"/>
    <w:uiPriority w:val="5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"/>
    <w:basedOn w:val="a1"/>
    <w:next w:val="ad"/>
    <w:uiPriority w:val="5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5">
    <w:name w:val="Стиль"/>
    <w:uiPriority w:val="99"/>
    <w:rsid w:val="00834F6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d">
    <w:name w:val="Table Grid"/>
    <w:basedOn w:val="a1"/>
    <w:uiPriority w:val="39"/>
    <w:rsid w:val="00834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0">
    <w:name w:val="Заголовок 2 Знак1"/>
    <w:basedOn w:val="a0"/>
    <w:uiPriority w:val="9"/>
    <w:semiHidden/>
    <w:rsid w:val="00834F6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matematica</dc:creator>
  <cp:lastModifiedBy>gulsina</cp:lastModifiedBy>
  <cp:revision>2</cp:revision>
  <cp:lastPrinted>2018-09-10T13:03:00Z</cp:lastPrinted>
  <dcterms:created xsi:type="dcterms:W3CDTF">2018-09-15T20:37:00Z</dcterms:created>
  <dcterms:modified xsi:type="dcterms:W3CDTF">2018-09-15T20:37:00Z</dcterms:modified>
</cp:coreProperties>
</file>