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94" w:rsidRPr="008C0094" w:rsidRDefault="008C0094" w:rsidP="008C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8C0094" w:rsidRPr="008C0094" w:rsidRDefault="008C0094" w:rsidP="008C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94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8C0094" w:rsidRPr="008C0094" w:rsidRDefault="008C0094" w:rsidP="008C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8C0094" w:rsidRPr="008C0094" w:rsidRDefault="008C0094" w:rsidP="008C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8C0094" w:rsidRPr="008C0094" w:rsidRDefault="008C0094" w:rsidP="008C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94" w:rsidRPr="008C0094" w:rsidRDefault="008C0094" w:rsidP="008C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94" w:rsidRPr="008C0094" w:rsidRDefault="008C0094" w:rsidP="008C009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8C0094" w:rsidRPr="008C0094" w:rsidRDefault="008C0094" w:rsidP="008C0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8C0094" w:rsidRPr="008C0094" w:rsidRDefault="008C0094" w:rsidP="008C009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____________И.К. Евдокимова</w:t>
      </w:r>
    </w:p>
    <w:p w:rsidR="008C0094" w:rsidRPr="008C0094" w:rsidRDefault="008C0094" w:rsidP="008C009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________2018 г. </w:t>
      </w:r>
    </w:p>
    <w:p w:rsidR="008C0094" w:rsidRPr="008C0094" w:rsidRDefault="008C0094" w:rsidP="008C00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094" w:rsidRPr="008C0094" w:rsidRDefault="008C0094" w:rsidP="008C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094" w:rsidRPr="008C0094" w:rsidRDefault="008C0094" w:rsidP="008C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094" w:rsidRPr="008C0094" w:rsidRDefault="008C0094" w:rsidP="008C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094" w:rsidRPr="008C0094" w:rsidRDefault="008C0094" w:rsidP="008C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094" w:rsidRPr="008C0094" w:rsidRDefault="008C0094" w:rsidP="008C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094" w:rsidRPr="008C0094" w:rsidRDefault="008C0094" w:rsidP="008C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094" w:rsidRPr="008C0094" w:rsidRDefault="008C0094" w:rsidP="008C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094" w:rsidRPr="008C0094" w:rsidRDefault="008C0094" w:rsidP="008C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094" w:rsidRPr="008C0094" w:rsidRDefault="008C0094" w:rsidP="008C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094" w:rsidRPr="008C0094" w:rsidRDefault="008C0094" w:rsidP="008C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094" w:rsidRPr="008C0094" w:rsidRDefault="008C0094" w:rsidP="008C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0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учителя </w:t>
      </w:r>
      <w:r w:rsidRPr="008C00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Валиевой Марины Николаевны</w:t>
      </w:r>
    </w:p>
    <w:p w:rsidR="008C0094" w:rsidRPr="008C0094" w:rsidRDefault="008C0094" w:rsidP="008C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8C0094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8C0094" w:rsidRPr="008C0094" w:rsidRDefault="008C0094" w:rsidP="008C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0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8C009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биологии</w:t>
      </w:r>
    </w:p>
    <w:p w:rsidR="008C0094" w:rsidRPr="008C0094" w:rsidRDefault="008C0094" w:rsidP="008C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094" w:rsidRPr="008C0094" w:rsidRDefault="008C0094" w:rsidP="008C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10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</w:t>
      </w:r>
      <w:proofErr w:type="gramEnd"/>
      <w:r w:rsidRPr="008C00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8C0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8C0094" w:rsidRPr="008C0094" w:rsidRDefault="008C0094" w:rsidP="008C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094" w:rsidRPr="008C0094" w:rsidRDefault="008C0094" w:rsidP="008C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(профильны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8C0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уровень)</w:t>
      </w:r>
    </w:p>
    <w:p w:rsidR="008C0094" w:rsidRPr="008C0094" w:rsidRDefault="008C0094" w:rsidP="008C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94" w:rsidRPr="008C0094" w:rsidRDefault="008C0094" w:rsidP="008C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8C0094" w:rsidRPr="008C0094" w:rsidRDefault="008C0094" w:rsidP="008C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94" w:rsidRPr="008C0094" w:rsidRDefault="008C0094" w:rsidP="008C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8C0094" w:rsidRPr="008C0094" w:rsidRDefault="008C0094" w:rsidP="008C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94" w:rsidRPr="008C0094" w:rsidRDefault="008C0094" w:rsidP="008C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94" w:rsidRPr="008C0094" w:rsidRDefault="008C0094" w:rsidP="008C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94" w:rsidRPr="008C0094" w:rsidRDefault="008C0094" w:rsidP="008C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94" w:rsidRPr="008C0094" w:rsidRDefault="008C0094" w:rsidP="008C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94" w:rsidRPr="008C0094" w:rsidRDefault="008C0094" w:rsidP="008C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94" w:rsidRPr="008C0094" w:rsidRDefault="008C0094" w:rsidP="008C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94" w:rsidRPr="008C0094" w:rsidRDefault="008C0094" w:rsidP="008C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94" w:rsidRPr="008C0094" w:rsidRDefault="008C0094" w:rsidP="008C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94" w:rsidRPr="008C0094" w:rsidRDefault="008C0094" w:rsidP="008C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94" w:rsidRPr="008C0094" w:rsidRDefault="008C0094" w:rsidP="008C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94" w:rsidRPr="008C0094" w:rsidRDefault="008C0094" w:rsidP="008C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94" w:rsidRPr="008C0094" w:rsidRDefault="008C0094" w:rsidP="008C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94" w:rsidRPr="008C0094" w:rsidRDefault="008C0094" w:rsidP="008C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94" w:rsidRPr="008C0094" w:rsidRDefault="008C0094" w:rsidP="008C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94" w:rsidRPr="008C0094" w:rsidRDefault="008C0094" w:rsidP="008C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94" w:rsidRPr="008C0094" w:rsidRDefault="008C0094" w:rsidP="008C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94" w:rsidRPr="008C0094" w:rsidRDefault="008C0094" w:rsidP="008C0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94" w:rsidRPr="008C0094" w:rsidRDefault="008C0094" w:rsidP="008C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094" w:rsidRPr="008C0094" w:rsidRDefault="008C0094" w:rsidP="008C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94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8C0094" w:rsidRPr="008C0094" w:rsidRDefault="008C0094" w:rsidP="008C0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094" w:rsidRDefault="008C0094" w:rsidP="002F4E1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F4E17" w:rsidRPr="002F4E17" w:rsidRDefault="002F4E17" w:rsidP="002F4E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4E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2F4E17" w:rsidRPr="002F4E17" w:rsidRDefault="002F4E17" w:rsidP="002F4E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4E17">
        <w:rPr>
          <w:rFonts w:ascii="Times New Roman" w:hAnsi="Times New Roman" w:cs="Times New Roman"/>
          <w:sz w:val="24"/>
          <w:szCs w:val="24"/>
          <w:lang w:eastAsia="ru-RU"/>
        </w:rPr>
        <w:t>Изучение биологии в 10-11 классах на профильном уровне среднего (полного) общего образования направлено на достижение следующих целей:</w:t>
      </w:r>
    </w:p>
    <w:p w:rsidR="002F4E17" w:rsidRPr="002F4E17" w:rsidRDefault="002F4E17" w:rsidP="002F4E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4E17">
        <w:rPr>
          <w:rFonts w:ascii="Times New Roman" w:hAnsi="Times New Roman" w:cs="Times New Roman"/>
          <w:sz w:val="24"/>
          <w:szCs w:val="24"/>
          <w:lang w:eastAsia="ru-RU"/>
        </w:rPr>
        <w:t>·освоение знаний об 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</w:p>
    <w:p w:rsidR="002F4E17" w:rsidRPr="002F4E17" w:rsidRDefault="002F4E17" w:rsidP="002F4E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4E1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F4E17" w:rsidRPr="002F4E17" w:rsidRDefault="002F4E17" w:rsidP="002F4E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4E17">
        <w:rPr>
          <w:rFonts w:ascii="Times New Roman" w:hAnsi="Times New Roman" w:cs="Times New Roman"/>
          <w:sz w:val="24"/>
          <w:szCs w:val="24"/>
          <w:lang w:eastAsia="ru-RU"/>
        </w:rPr>
        <w:t>·овладение умениями 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2F4E17" w:rsidRPr="002F4E17" w:rsidRDefault="002F4E17" w:rsidP="002F4E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4E1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F4E17" w:rsidRPr="002F4E17" w:rsidRDefault="002F4E17" w:rsidP="002F4E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4E17">
        <w:rPr>
          <w:rFonts w:ascii="Times New Roman" w:hAnsi="Times New Roman" w:cs="Times New Roman"/>
          <w:sz w:val="24"/>
          <w:szCs w:val="24"/>
          <w:lang w:eastAsia="ru-RU"/>
        </w:rPr>
        <w:t>·развитие познавательных интересов, интеллектуальных и творческих способностей 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2F4E17" w:rsidRPr="002F4E17" w:rsidRDefault="002F4E17" w:rsidP="002F4E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4E1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F4E17" w:rsidRPr="002F4E17" w:rsidRDefault="002F4E17" w:rsidP="002F4E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4E17">
        <w:rPr>
          <w:rFonts w:ascii="Times New Roman" w:hAnsi="Times New Roman" w:cs="Times New Roman"/>
          <w:sz w:val="24"/>
          <w:szCs w:val="24"/>
          <w:lang w:eastAsia="ru-RU"/>
        </w:rPr>
        <w:t>·воспитание 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2F4E17" w:rsidRPr="002F4E17" w:rsidRDefault="002F4E17" w:rsidP="002F4E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4E1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F4E17" w:rsidRPr="002F4E17" w:rsidRDefault="002F4E17" w:rsidP="002F4E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4E17">
        <w:rPr>
          <w:rFonts w:ascii="Times New Roman" w:hAnsi="Times New Roman" w:cs="Times New Roman"/>
          <w:sz w:val="24"/>
          <w:szCs w:val="24"/>
          <w:lang w:eastAsia="ru-RU"/>
        </w:rPr>
        <w:t>·использование приобретенных знаний и умений в повседневной жизни 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2F4E17" w:rsidRPr="002F4E17" w:rsidRDefault="002F4E17" w:rsidP="002F4E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4E17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Задачи раздела</w:t>
      </w:r>
    </w:p>
    <w:p w:rsidR="002F4E17" w:rsidRPr="002F4E17" w:rsidRDefault="002F4E17" w:rsidP="002F4E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4E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Обучение.</w:t>
      </w:r>
    </w:p>
    <w:p w:rsidR="002F4E17" w:rsidRPr="002F4E17" w:rsidRDefault="002F4E17" w:rsidP="002F4E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4E17">
        <w:rPr>
          <w:rFonts w:ascii="Times New Roman" w:hAnsi="Times New Roman" w:cs="Times New Roman"/>
          <w:sz w:val="24"/>
          <w:szCs w:val="24"/>
          <w:lang w:eastAsia="ru-RU"/>
        </w:rPr>
        <w:t>·создать условия для формирования у учащихся предметной и учебно-исследовательской</w:t>
      </w:r>
      <w:r w:rsidR="000D08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t>компетентностей;</w:t>
      </w:r>
    </w:p>
    <w:p w:rsidR="002F4E17" w:rsidRPr="002F4E17" w:rsidRDefault="002F4E17" w:rsidP="002F4E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4E17">
        <w:rPr>
          <w:rFonts w:ascii="Times New Roman" w:hAnsi="Times New Roman" w:cs="Times New Roman"/>
          <w:sz w:val="24"/>
          <w:szCs w:val="24"/>
          <w:lang w:eastAsia="ru-RU"/>
        </w:rPr>
        <w:t>·обеспечить усвоение учащимися знаний по общей биологии в соответствии со стандартом биологического образования;</w:t>
      </w:r>
    </w:p>
    <w:p w:rsidR="002F4E17" w:rsidRPr="002F4E17" w:rsidRDefault="002F4E17" w:rsidP="002F4E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4E17">
        <w:rPr>
          <w:rFonts w:ascii="Times New Roman" w:hAnsi="Times New Roman" w:cs="Times New Roman"/>
          <w:sz w:val="24"/>
          <w:szCs w:val="24"/>
          <w:lang w:eastAsia="ru-RU"/>
        </w:rPr>
        <w:t>·добиться понимания школьниками практической значимости биологических знаний;</w:t>
      </w:r>
    </w:p>
    <w:p w:rsidR="002F4E17" w:rsidRPr="002F4E17" w:rsidRDefault="002F4E17" w:rsidP="002F4E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4E17">
        <w:rPr>
          <w:rFonts w:ascii="Times New Roman" w:hAnsi="Times New Roman" w:cs="Times New Roman"/>
          <w:sz w:val="24"/>
          <w:szCs w:val="24"/>
          <w:lang w:eastAsia="ru-RU"/>
        </w:rPr>
        <w:t>·продолжить формирование у школьников общеучебных умений; умения находить проблемы, выдвигать гипотезы, ставить цели, выбирать методы и средства их достижения, анализировать, обобщать и делать выводы.</w:t>
      </w:r>
    </w:p>
    <w:p w:rsidR="000D08A1" w:rsidRDefault="000D08A1" w:rsidP="002F4E17">
      <w:pPr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5047BB" w:rsidRDefault="005047BB" w:rsidP="002F4E17">
      <w:pPr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2F4E17" w:rsidRPr="002F4E17" w:rsidRDefault="002F4E17" w:rsidP="002F4E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4E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Развитие.</w:t>
      </w:r>
    </w:p>
    <w:p w:rsidR="002F4E17" w:rsidRPr="002F4E17" w:rsidRDefault="002F4E17" w:rsidP="002F4E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4E17">
        <w:rPr>
          <w:rFonts w:ascii="Times New Roman" w:hAnsi="Times New Roman" w:cs="Times New Roman"/>
          <w:sz w:val="24"/>
          <w:szCs w:val="24"/>
          <w:lang w:eastAsia="ru-RU"/>
        </w:rPr>
        <w:t>·создать условия для развития у школьников интеллектуальной, эмоциональной, мотивационной и волевой сферы:</w:t>
      </w:r>
    </w:p>
    <w:p w:rsidR="002F4E17" w:rsidRPr="002F4E17" w:rsidRDefault="002F4E17" w:rsidP="002F4E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4E17">
        <w:rPr>
          <w:rFonts w:ascii="Times New Roman" w:hAnsi="Times New Roman" w:cs="Times New Roman"/>
          <w:sz w:val="24"/>
          <w:szCs w:val="24"/>
          <w:lang w:eastAsia="ru-RU"/>
        </w:rPr>
        <w:t>·развивать критическое мышление, закрепить умение достигать поставленной цели;</w:t>
      </w:r>
    </w:p>
    <w:p w:rsidR="002F4E17" w:rsidRPr="002F4E17" w:rsidRDefault="002F4E17" w:rsidP="002F4E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4E17">
        <w:rPr>
          <w:rFonts w:ascii="Times New Roman" w:hAnsi="Times New Roman" w:cs="Times New Roman"/>
          <w:sz w:val="24"/>
          <w:szCs w:val="24"/>
          <w:lang w:eastAsia="ru-RU"/>
        </w:rPr>
        <w:t>·развивать взаимосвязь учебного предмета с особенностями профессий и профессиональной деятельностью, в основе которых лежат знания по данному учебному предмету.</w:t>
      </w:r>
    </w:p>
    <w:p w:rsidR="002F4E17" w:rsidRPr="002F4E17" w:rsidRDefault="002F4E17" w:rsidP="002F4E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4E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Воспитание.</w:t>
      </w:r>
    </w:p>
    <w:p w:rsidR="002F4E17" w:rsidRPr="002F4E17" w:rsidRDefault="002F4E17" w:rsidP="002F4E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4E17">
        <w:rPr>
          <w:rFonts w:ascii="Times New Roman" w:hAnsi="Times New Roman" w:cs="Times New Roman"/>
          <w:sz w:val="24"/>
          <w:szCs w:val="24"/>
          <w:lang w:eastAsia="ru-RU"/>
        </w:rPr>
        <w:t>·способствовать воспитанию совершенствующихся социально-успешных личностей, продолжить нравственное воспитание учащихся и развитие</w:t>
      </w:r>
      <w:r w:rsidR="000D08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t>коммуникативной компетентности.</w:t>
      </w:r>
    </w:p>
    <w:p w:rsidR="002F4E17" w:rsidRPr="002F4E17" w:rsidRDefault="002F4E17" w:rsidP="002F4E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4E17">
        <w:rPr>
          <w:rFonts w:ascii="Times New Roman" w:hAnsi="Times New Roman" w:cs="Times New Roman"/>
          <w:sz w:val="24"/>
          <w:szCs w:val="24"/>
          <w:lang w:eastAsia="ru-RU"/>
        </w:rPr>
        <w:t>Сведения о программе</w:t>
      </w:r>
    </w:p>
    <w:p w:rsidR="002F4E17" w:rsidRPr="002F4E17" w:rsidRDefault="002F4E17" w:rsidP="002F4E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4E17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разработана на основании примерной программы среднего (полного) общего образования по биологии (профильный уровень) и авторской программы среднего (полного) общего образования по биологии 10-11 классы (профильный уровень), авторы: Г.М. Дымшиц, О.В. Саблина. М.: Просвещение, 2008. – 154 с. Программа рекомендована Министерством образования и науки РФ, разработана в соответствии с федеральным компонентом государственных общеобразовательных стандартов среднего (полного) общего образования по биологии на профильном уровне, полностью отражающая содержание примерной программы.</w:t>
      </w:r>
    </w:p>
    <w:p w:rsidR="002F4E17" w:rsidRPr="002F4E17" w:rsidRDefault="002F4E17" w:rsidP="002F4E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4E17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Учебно-методический комплект по биологии 10-11 класса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4E17" w:rsidRPr="002F4E17" w:rsidRDefault="002F4E17" w:rsidP="002F4E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4E17">
        <w:rPr>
          <w:rFonts w:ascii="Times New Roman" w:hAnsi="Times New Roman" w:cs="Times New Roman"/>
          <w:sz w:val="24"/>
          <w:szCs w:val="24"/>
          <w:lang w:eastAsia="ru-RU"/>
        </w:rPr>
        <w:t xml:space="preserve">1. Бородин П.М., </w:t>
      </w:r>
      <w:proofErr w:type="spellStart"/>
      <w:r w:rsidRPr="002F4E17">
        <w:rPr>
          <w:rFonts w:ascii="Times New Roman" w:hAnsi="Times New Roman" w:cs="Times New Roman"/>
          <w:sz w:val="24"/>
          <w:szCs w:val="24"/>
          <w:lang w:eastAsia="ru-RU"/>
        </w:rPr>
        <w:t>Л.В.Высоцкая</w:t>
      </w:r>
      <w:proofErr w:type="spellEnd"/>
      <w:r w:rsidRPr="002F4E17">
        <w:rPr>
          <w:rFonts w:ascii="Times New Roman" w:hAnsi="Times New Roman" w:cs="Times New Roman"/>
          <w:sz w:val="24"/>
          <w:szCs w:val="24"/>
          <w:lang w:eastAsia="ru-RU"/>
        </w:rPr>
        <w:t xml:space="preserve"> Л.В., </w:t>
      </w:r>
      <w:proofErr w:type="spellStart"/>
      <w:r w:rsidRPr="002F4E17">
        <w:rPr>
          <w:rFonts w:ascii="Times New Roman" w:hAnsi="Times New Roman" w:cs="Times New Roman"/>
          <w:sz w:val="24"/>
          <w:szCs w:val="24"/>
          <w:lang w:eastAsia="ru-RU"/>
        </w:rPr>
        <w:t>Г.М.Дымшиц</w:t>
      </w:r>
      <w:proofErr w:type="spellEnd"/>
      <w:r w:rsidRPr="002F4E17">
        <w:rPr>
          <w:rFonts w:ascii="Times New Roman" w:hAnsi="Times New Roman" w:cs="Times New Roman"/>
          <w:sz w:val="24"/>
          <w:szCs w:val="24"/>
          <w:lang w:eastAsia="ru-RU"/>
        </w:rPr>
        <w:t xml:space="preserve">, А.О. </w:t>
      </w:r>
      <w:proofErr w:type="spellStart"/>
      <w:r w:rsidRPr="002F4E17">
        <w:rPr>
          <w:rFonts w:ascii="Times New Roman" w:hAnsi="Times New Roman" w:cs="Times New Roman"/>
          <w:sz w:val="24"/>
          <w:szCs w:val="24"/>
          <w:lang w:eastAsia="ru-RU"/>
        </w:rPr>
        <w:t>Рувинский</w:t>
      </w:r>
      <w:proofErr w:type="spellEnd"/>
      <w:r w:rsidRPr="002F4E17">
        <w:rPr>
          <w:rFonts w:ascii="Times New Roman" w:hAnsi="Times New Roman" w:cs="Times New Roman"/>
          <w:sz w:val="24"/>
          <w:szCs w:val="24"/>
          <w:lang w:eastAsia="ru-RU"/>
        </w:rPr>
        <w:t xml:space="preserve"> и др.; под ред. </w:t>
      </w:r>
      <w:proofErr w:type="spellStart"/>
      <w:r w:rsidRPr="002F4E17">
        <w:rPr>
          <w:rFonts w:ascii="Times New Roman" w:hAnsi="Times New Roman" w:cs="Times New Roman"/>
          <w:sz w:val="24"/>
          <w:szCs w:val="24"/>
          <w:lang w:eastAsia="ru-RU"/>
        </w:rPr>
        <w:t>В.К.Шумного</w:t>
      </w:r>
      <w:proofErr w:type="spellEnd"/>
      <w:r w:rsidRPr="002F4E17">
        <w:rPr>
          <w:rFonts w:ascii="Times New Roman" w:hAnsi="Times New Roman" w:cs="Times New Roman"/>
          <w:sz w:val="24"/>
          <w:szCs w:val="24"/>
          <w:lang w:eastAsia="ru-RU"/>
        </w:rPr>
        <w:t xml:space="preserve"> и Г.М. Дымшица Учебник Биология. Общая биология 10-11 классы. Профильный уровень. В двух частях. М.: «Просвещение, 2014 .-303 с.: ил. – (Академический школьный учебник)</w:t>
      </w:r>
    </w:p>
    <w:p w:rsidR="002F4E17" w:rsidRPr="002F4E17" w:rsidRDefault="002F4E17" w:rsidP="002F4E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4E1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Обоснованием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2F4E1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выбора данной авторской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t> программы является соответствие её всем федеральным компонентам государственного образовательного стандарта среднего (полного) общего образования на профильном уровне и предназначена для изучения биологии в общеобразовательных учреждениях. Структура и содержание программы построены в соответствии с учетом новых приоритетов перед школьниками, углубляет материал общей биологии 9 класса, является курсом подготовки учащихся к ЕГЭ.</w:t>
      </w:r>
    </w:p>
    <w:p w:rsidR="002F4E17" w:rsidRPr="002F4E17" w:rsidRDefault="002F4E17" w:rsidP="002F4E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4E1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Место и роль предмета в базисном учебном плане</w:t>
      </w:r>
    </w:p>
    <w:p w:rsidR="002F4E17" w:rsidRPr="002F4E17" w:rsidRDefault="000D08A1" w:rsidP="002F4E1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2F4E17" w:rsidRPr="002F4E17">
        <w:rPr>
          <w:rFonts w:ascii="Times New Roman" w:hAnsi="Times New Roman" w:cs="Times New Roman"/>
          <w:sz w:val="24"/>
          <w:szCs w:val="24"/>
          <w:lang w:eastAsia="ru-RU"/>
        </w:rPr>
        <w:t>а изучение биологии в 10 классе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отводится 102</w:t>
      </w:r>
      <w:r w:rsidR="002F4E17" w:rsidRPr="002F4E17">
        <w:rPr>
          <w:rFonts w:ascii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F4E17" w:rsidRPr="002F4E17">
        <w:rPr>
          <w:rFonts w:ascii="Times New Roman" w:hAnsi="Times New Roman" w:cs="Times New Roman"/>
          <w:sz w:val="24"/>
          <w:szCs w:val="24"/>
          <w:lang w:eastAsia="ru-RU"/>
        </w:rPr>
        <w:t xml:space="preserve"> (3 часа в неделю)</w:t>
      </w:r>
      <w:r>
        <w:rPr>
          <w:rFonts w:ascii="Times New Roman" w:hAnsi="Times New Roman" w:cs="Times New Roman"/>
          <w:sz w:val="24"/>
          <w:szCs w:val="24"/>
          <w:lang w:eastAsia="ru-RU"/>
        </w:rPr>
        <w:t>. 34 недели.</w:t>
      </w:r>
    </w:p>
    <w:p w:rsidR="002F4E17" w:rsidRPr="002F4E17" w:rsidRDefault="002F4E17" w:rsidP="002F4E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4E17">
        <w:rPr>
          <w:rFonts w:ascii="Times New Roman" w:hAnsi="Times New Roman" w:cs="Times New Roman"/>
          <w:sz w:val="24"/>
          <w:szCs w:val="24"/>
          <w:lang w:eastAsia="ru-RU"/>
        </w:rPr>
        <w:t>В 10 классе лабораторн</w:t>
      </w:r>
      <w:r w:rsidR="005047BB">
        <w:rPr>
          <w:rFonts w:ascii="Times New Roman" w:hAnsi="Times New Roman" w:cs="Times New Roman"/>
          <w:sz w:val="24"/>
          <w:szCs w:val="24"/>
          <w:lang w:eastAsia="ru-RU"/>
        </w:rPr>
        <w:t>ых работ-13, практических – 10.</w:t>
      </w:r>
    </w:p>
    <w:p w:rsidR="002F4E17" w:rsidRPr="002F4E17" w:rsidRDefault="002F4E17" w:rsidP="002F4E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4E1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Форма организации образовательного процесса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t> – урочная:</w:t>
      </w:r>
    </w:p>
    <w:p w:rsidR="000D08A1" w:rsidRPr="005047BB" w:rsidRDefault="002F4E17" w:rsidP="002F4E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4E17">
        <w:rPr>
          <w:rFonts w:ascii="Times New Roman" w:hAnsi="Times New Roman" w:cs="Times New Roman"/>
          <w:sz w:val="24"/>
          <w:szCs w:val="24"/>
          <w:lang w:eastAsia="ru-RU"/>
        </w:rPr>
        <w:t>урок - беседа, семинар, лабораторная, самосто</w:t>
      </w:r>
      <w:r w:rsidR="005047BB">
        <w:rPr>
          <w:rFonts w:ascii="Times New Roman" w:hAnsi="Times New Roman" w:cs="Times New Roman"/>
          <w:sz w:val="24"/>
          <w:szCs w:val="24"/>
          <w:lang w:eastAsia="ru-RU"/>
        </w:rPr>
        <w:t>ятельная работа, зачет, диалог</w:t>
      </w:r>
    </w:p>
    <w:p w:rsidR="002F4E17" w:rsidRPr="002F4E17" w:rsidRDefault="002F4E17" w:rsidP="002F4E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4E1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Информация об используемом учебнике</w:t>
      </w:r>
    </w:p>
    <w:p w:rsidR="002F4E17" w:rsidRDefault="002F4E17" w:rsidP="002F4E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4E17">
        <w:rPr>
          <w:rFonts w:ascii="Times New Roman" w:hAnsi="Times New Roman" w:cs="Times New Roman"/>
          <w:sz w:val="24"/>
          <w:szCs w:val="24"/>
          <w:lang w:eastAsia="ru-RU"/>
        </w:rPr>
        <w:t xml:space="preserve">Авторской программе соответствует академический школьный учебник </w:t>
      </w:r>
      <w:proofErr w:type="spellStart"/>
      <w:r w:rsidRPr="002F4E17">
        <w:rPr>
          <w:rFonts w:ascii="Times New Roman" w:hAnsi="Times New Roman" w:cs="Times New Roman"/>
          <w:sz w:val="24"/>
          <w:szCs w:val="24"/>
          <w:lang w:eastAsia="ru-RU"/>
        </w:rPr>
        <w:t>П.М.Бородина</w:t>
      </w:r>
      <w:proofErr w:type="spellEnd"/>
      <w:r w:rsidRPr="002F4E1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4E17">
        <w:rPr>
          <w:rFonts w:ascii="Times New Roman" w:hAnsi="Times New Roman" w:cs="Times New Roman"/>
          <w:sz w:val="24"/>
          <w:szCs w:val="24"/>
          <w:lang w:eastAsia="ru-RU"/>
        </w:rPr>
        <w:t>Л.В.Высоцкой</w:t>
      </w:r>
      <w:proofErr w:type="spellEnd"/>
      <w:r w:rsidRPr="002F4E1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4E17">
        <w:rPr>
          <w:rFonts w:ascii="Times New Roman" w:hAnsi="Times New Roman" w:cs="Times New Roman"/>
          <w:sz w:val="24"/>
          <w:szCs w:val="24"/>
          <w:lang w:eastAsia="ru-RU"/>
        </w:rPr>
        <w:t>Г.М.Дымшиц</w:t>
      </w:r>
      <w:proofErr w:type="spellEnd"/>
      <w:r w:rsidRPr="002F4E17">
        <w:rPr>
          <w:rFonts w:ascii="Times New Roman" w:hAnsi="Times New Roman" w:cs="Times New Roman"/>
          <w:sz w:val="24"/>
          <w:szCs w:val="24"/>
          <w:lang w:eastAsia="ru-RU"/>
        </w:rPr>
        <w:t xml:space="preserve">, А.О. </w:t>
      </w:r>
      <w:proofErr w:type="spellStart"/>
      <w:r w:rsidRPr="002F4E17">
        <w:rPr>
          <w:rFonts w:ascii="Times New Roman" w:hAnsi="Times New Roman" w:cs="Times New Roman"/>
          <w:sz w:val="24"/>
          <w:szCs w:val="24"/>
          <w:lang w:eastAsia="ru-RU"/>
        </w:rPr>
        <w:t>Рувинского</w:t>
      </w:r>
      <w:proofErr w:type="spellEnd"/>
      <w:r w:rsidRPr="002F4E17">
        <w:rPr>
          <w:rFonts w:ascii="Times New Roman" w:hAnsi="Times New Roman" w:cs="Times New Roman"/>
          <w:sz w:val="24"/>
          <w:szCs w:val="24"/>
          <w:lang w:eastAsia="ru-RU"/>
        </w:rPr>
        <w:t xml:space="preserve"> и др.; под ред. </w:t>
      </w:r>
      <w:proofErr w:type="spellStart"/>
      <w:r w:rsidRPr="002F4E17">
        <w:rPr>
          <w:rFonts w:ascii="Times New Roman" w:hAnsi="Times New Roman" w:cs="Times New Roman"/>
          <w:sz w:val="24"/>
          <w:szCs w:val="24"/>
          <w:lang w:eastAsia="ru-RU"/>
        </w:rPr>
        <w:t>В.К.Шумного</w:t>
      </w:r>
      <w:proofErr w:type="spellEnd"/>
      <w:r w:rsidRPr="002F4E17">
        <w:rPr>
          <w:rFonts w:ascii="Times New Roman" w:hAnsi="Times New Roman" w:cs="Times New Roman"/>
          <w:sz w:val="24"/>
          <w:szCs w:val="24"/>
          <w:lang w:eastAsia="ru-RU"/>
        </w:rPr>
        <w:t xml:space="preserve"> и Г.М. Дымшица Биология. Общая биология 10-11 классы. Профильный уровень. В двух частях. М.: «Просвещение, 2014 г, ориентирован на учащихся биологических, медицинских, психологических и экологических классов школ естественно-научного профиля.</w:t>
      </w:r>
    </w:p>
    <w:p w:rsidR="000D08A1" w:rsidRDefault="000D08A1" w:rsidP="002F4E1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D08A1" w:rsidRDefault="000D08A1" w:rsidP="000D08A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08A1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Ученик на углубленном уровне научится:</w:t>
      </w:r>
      <w:r w:rsidRPr="000D08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D08A1" w:rsidRDefault="000D08A1" w:rsidP="000D08A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08A1">
        <w:rPr>
          <w:rFonts w:ascii="Times New Roman" w:hAnsi="Times New Roman" w:cs="Times New Roman"/>
          <w:sz w:val="24"/>
          <w:szCs w:val="24"/>
          <w:lang w:eastAsia="ru-RU"/>
        </w:rPr>
        <w:t>– оценивать роль биологических открытий и современных исследований в развитии науки и в практической деятельности людей;</w:t>
      </w:r>
    </w:p>
    <w:p w:rsidR="000D08A1" w:rsidRDefault="000D08A1" w:rsidP="000D08A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08A1">
        <w:rPr>
          <w:rFonts w:ascii="Times New Roman" w:hAnsi="Times New Roman" w:cs="Times New Roman"/>
          <w:sz w:val="24"/>
          <w:szCs w:val="24"/>
          <w:lang w:eastAsia="ru-RU"/>
        </w:rPr>
        <w:t xml:space="preserve"> – оценивать роль биологии в формировании современной научной картины мира, прогнозировать перспективы развития биологии; </w:t>
      </w:r>
    </w:p>
    <w:p w:rsidR="000D08A1" w:rsidRDefault="000D08A1" w:rsidP="000D08A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08A1">
        <w:rPr>
          <w:rFonts w:ascii="Times New Roman" w:hAnsi="Times New Roman" w:cs="Times New Roman"/>
          <w:sz w:val="24"/>
          <w:szCs w:val="24"/>
          <w:lang w:eastAsia="ru-RU"/>
        </w:rPr>
        <w:t xml:space="preserve">– 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 </w:t>
      </w:r>
    </w:p>
    <w:p w:rsidR="000D08A1" w:rsidRDefault="000D08A1" w:rsidP="000D08A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08A1">
        <w:rPr>
          <w:rFonts w:ascii="Times New Roman" w:hAnsi="Times New Roman" w:cs="Times New Roman"/>
          <w:sz w:val="24"/>
          <w:szCs w:val="24"/>
          <w:lang w:eastAsia="ru-RU"/>
        </w:rPr>
        <w:t xml:space="preserve">– 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 </w:t>
      </w:r>
    </w:p>
    <w:p w:rsidR="000D08A1" w:rsidRDefault="000D08A1" w:rsidP="000D08A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08A1">
        <w:rPr>
          <w:rFonts w:ascii="Times New Roman" w:hAnsi="Times New Roman" w:cs="Times New Roman"/>
          <w:sz w:val="24"/>
          <w:szCs w:val="24"/>
          <w:lang w:eastAsia="ru-RU"/>
        </w:rPr>
        <w:t>– 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 w:rsidR="000D08A1" w:rsidRDefault="000D08A1" w:rsidP="000D08A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08A1">
        <w:rPr>
          <w:rFonts w:ascii="Times New Roman" w:hAnsi="Times New Roman" w:cs="Times New Roman"/>
          <w:sz w:val="24"/>
          <w:szCs w:val="24"/>
          <w:lang w:eastAsia="ru-RU"/>
        </w:rPr>
        <w:t xml:space="preserve"> – выявлять и обосновывать существенные особенности разных уровней организации жизни; </w:t>
      </w:r>
    </w:p>
    <w:p w:rsidR="000D08A1" w:rsidRDefault="000D08A1" w:rsidP="000D08A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08A1">
        <w:rPr>
          <w:rFonts w:ascii="Times New Roman" w:hAnsi="Times New Roman" w:cs="Times New Roman"/>
          <w:sz w:val="24"/>
          <w:szCs w:val="24"/>
          <w:lang w:eastAsia="ru-RU"/>
        </w:rPr>
        <w:t xml:space="preserve">– устанавливать связь строения и функций основных биологических макромолекул, их роль в процессах клеточного метаболизма; </w:t>
      </w:r>
    </w:p>
    <w:p w:rsidR="000D08A1" w:rsidRDefault="000D08A1" w:rsidP="000D08A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08A1">
        <w:rPr>
          <w:rFonts w:ascii="Times New Roman" w:hAnsi="Times New Roman" w:cs="Times New Roman"/>
          <w:sz w:val="24"/>
          <w:szCs w:val="24"/>
          <w:lang w:eastAsia="ru-RU"/>
        </w:rPr>
        <w:t xml:space="preserve">– решать задачи на определение последовательности нуклеотидов ДНК и </w:t>
      </w:r>
      <w:proofErr w:type="spellStart"/>
      <w:r w:rsidRPr="000D08A1">
        <w:rPr>
          <w:rFonts w:ascii="Times New Roman" w:hAnsi="Times New Roman" w:cs="Times New Roman"/>
          <w:sz w:val="24"/>
          <w:szCs w:val="24"/>
          <w:lang w:eastAsia="ru-RU"/>
        </w:rPr>
        <w:t>иРНК</w:t>
      </w:r>
      <w:proofErr w:type="spellEnd"/>
      <w:r w:rsidRPr="000D08A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D08A1">
        <w:rPr>
          <w:rFonts w:ascii="Times New Roman" w:hAnsi="Times New Roman" w:cs="Times New Roman"/>
          <w:sz w:val="24"/>
          <w:szCs w:val="24"/>
          <w:lang w:eastAsia="ru-RU"/>
        </w:rPr>
        <w:t>мРНК</w:t>
      </w:r>
      <w:proofErr w:type="spellEnd"/>
      <w:r w:rsidRPr="000D08A1">
        <w:rPr>
          <w:rFonts w:ascii="Times New Roman" w:hAnsi="Times New Roman" w:cs="Times New Roman"/>
          <w:sz w:val="24"/>
          <w:szCs w:val="24"/>
          <w:lang w:eastAsia="ru-RU"/>
        </w:rPr>
        <w:t xml:space="preserve">), антикодонов </w:t>
      </w:r>
      <w:proofErr w:type="spellStart"/>
      <w:r w:rsidRPr="000D08A1">
        <w:rPr>
          <w:rFonts w:ascii="Times New Roman" w:hAnsi="Times New Roman" w:cs="Times New Roman"/>
          <w:sz w:val="24"/>
          <w:szCs w:val="24"/>
          <w:lang w:eastAsia="ru-RU"/>
        </w:rPr>
        <w:t>тРНК</w:t>
      </w:r>
      <w:proofErr w:type="spellEnd"/>
      <w:r w:rsidRPr="000D08A1">
        <w:rPr>
          <w:rFonts w:ascii="Times New Roman" w:hAnsi="Times New Roman" w:cs="Times New Roman"/>
          <w:sz w:val="24"/>
          <w:szCs w:val="24"/>
          <w:lang w:eastAsia="ru-RU"/>
        </w:rPr>
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</w:r>
      <w:proofErr w:type="spellStart"/>
      <w:r w:rsidRPr="000D08A1">
        <w:rPr>
          <w:rFonts w:ascii="Times New Roman" w:hAnsi="Times New Roman" w:cs="Times New Roman"/>
          <w:sz w:val="24"/>
          <w:szCs w:val="24"/>
          <w:lang w:eastAsia="ru-RU"/>
        </w:rPr>
        <w:t>комплементарности</w:t>
      </w:r>
      <w:proofErr w:type="spellEnd"/>
      <w:r w:rsidRPr="000D08A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D08A1" w:rsidRDefault="000D08A1" w:rsidP="000D08A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08A1">
        <w:rPr>
          <w:rFonts w:ascii="Times New Roman" w:hAnsi="Times New Roman" w:cs="Times New Roman"/>
          <w:sz w:val="24"/>
          <w:szCs w:val="24"/>
          <w:lang w:eastAsia="ru-RU"/>
        </w:rPr>
        <w:t xml:space="preserve"> – делать выводы об изменениях, которые произойдут в процессах матричного синтеза в случае изменения последовательности нуклеотидов ДНК;</w:t>
      </w:r>
    </w:p>
    <w:p w:rsidR="000D08A1" w:rsidRDefault="000D08A1" w:rsidP="000D08A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08A1">
        <w:rPr>
          <w:rFonts w:ascii="Times New Roman" w:hAnsi="Times New Roman" w:cs="Times New Roman"/>
          <w:sz w:val="24"/>
          <w:szCs w:val="24"/>
          <w:lang w:eastAsia="ru-RU"/>
        </w:rPr>
        <w:t xml:space="preserve"> – 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 </w:t>
      </w:r>
    </w:p>
    <w:p w:rsidR="000D08A1" w:rsidRPr="000D08A1" w:rsidRDefault="000D08A1" w:rsidP="000D08A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08A1">
        <w:rPr>
          <w:rFonts w:ascii="Times New Roman" w:hAnsi="Times New Roman" w:cs="Times New Roman"/>
          <w:sz w:val="24"/>
          <w:szCs w:val="24"/>
          <w:lang w:eastAsia="ru-RU"/>
        </w:rPr>
        <w:t>– 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клетки; </w:t>
      </w:r>
    </w:p>
    <w:p w:rsidR="000D08A1" w:rsidRDefault="000D08A1" w:rsidP="000D08A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08A1">
        <w:rPr>
          <w:rFonts w:ascii="Times New Roman" w:hAnsi="Times New Roman" w:cs="Times New Roman"/>
          <w:sz w:val="24"/>
          <w:szCs w:val="24"/>
          <w:lang w:eastAsia="ru-RU"/>
        </w:rPr>
        <w:t>– 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</w:p>
    <w:p w:rsidR="000D08A1" w:rsidRDefault="000D08A1" w:rsidP="000D08A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08A1">
        <w:rPr>
          <w:rFonts w:ascii="Times New Roman" w:hAnsi="Times New Roman" w:cs="Times New Roman"/>
          <w:sz w:val="24"/>
          <w:szCs w:val="24"/>
          <w:lang w:eastAsia="ru-RU"/>
        </w:rPr>
        <w:t xml:space="preserve"> – определять количество хромосом в клетках растений основных отделов на разных этапах жизненного цикла; </w:t>
      </w:r>
    </w:p>
    <w:p w:rsidR="000D08A1" w:rsidRDefault="000D08A1" w:rsidP="000D08A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08A1">
        <w:rPr>
          <w:rFonts w:ascii="Times New Roman" w:hAnsi="Times New Roman" w:cs="Times New Roman"/>
          <w:sz w:val="24"/>
          <w:szCs w:val="24"/>
          <w:lang w:eastAsia="ru-RU"/>
        </w:rPr>
        <w:t xml:space="preserve">– решать генетические задачи на </w:t>
      </w:r>
      <w:proofErr w:type="spellStart"/>
      <w:r w:rsidRPr="000D08A1">
        <w:rPr>
          <w:rFonts w:ascii="Times New Roman" w:hAnsi="Times New Roman" w:cs="Times New Roman"/>
          <w:sz w:val="24"/>
          <w:szCs w:val="24"/>
          <w:lang w:eastAsia="ru-RU"/>
        </w:rPr>
        <w:t>дигибридное</w:t>
      </w:r>
      <w:proofErr w:type="spellEnd"/>
      <w:r w:rsidRPr="000D08A1">
        <w:rPr>
          <w:rFonts w:ascii="Times New Roman" w:hAnsi="Times New Roman" w:cs="Times New Roman"/>
          <w:sz w:val="24"/>
          <w:szCs w:val="24"/>
          <w:lang w:eastAsia="ru-RU"/>
        </w:rPr>
        <w:t xml:space="preserve">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</w:t>
      </w:r>
    </w:p>
    <w:p w:rsidR="000D08A1" w:rsidRDefault="000D08A1" w:rsidP="000D08A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08A1">
        <w:rPr>
          <w:rFonts w:ascii="Times New Roman" w:hAnsi="Times New Roman" w:cs="Times New Roman"/>
          <w:sz w:val="24"/>
          <w:szCs w:val="24"/>
          <w:lang w:eastAsia="ru-RU"/>
        </w:rPr>
        <w:t xml:space="preserve"> – раскрывать причины наследственных заболеваний, аргументировать необходимость мер предупреждения таких заболеваний;</w:t>
      </w:r>
    </w:p>
    <w:p w:rsidR="000D08A1" w:rsidRDefault="000D08A1" w:rsidP="000D08A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08A1">
        <w:rPr>
          <w:rFonts w:ascii="Times New Roman" w:hAnsi="Times New Roman" w:cs="Times New Roman"/>
          <w:sz w:val="24"/>
          <w:szCs w:val="24"/>
          <w:lang w:eastAsia="ru-RU"/>
        </w:rPr>
        <w:t xml:space="preserve"> – сравнивать разные способы размножения организмов;</w:t>
      </w:r>
    </w:p>
    <w:p w:rsidR="000D08A1" w:rsidRDefault="000D08A1" w:rsidP="000D08A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08A1">
        <w:rPr>
          <w:rFonts w:ascii="Times New Roman" w:hAnsi="Times New Roman" w:cs="Times New Roman"/>
          <w:sz w:val="24"/>
          <w:szCs w:val="24"/>
          <w:lang w:eastAsia="ru-RU"/>
        </w:rPr>
        <w:t xml:space="preserve"> – характеризовать основные этапы онтогенеза организмов;</w:t>
      </w:r>
    </w:p>
    <w:p w:rsidR="000D08A1" w:rsidRDefault="000D08A1" w:rsidP="000D08A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08A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– выявлять причины и существенные признаки </w:t>
      </w:r>
      <w:proofErr w:type="spellStart"/>
      <w:r w:rsidRPr="000D08A1">
        <w:rPr>
          <w:rFonts w:ascii="Times New Roman" w:hAnsi="Times New Roman" w:cs="Times New Roman"/>
          <w:sz w:val="24"/>
          <w:szCs w:val="24"/>
          <w:lang w:eastAsia="ru-RU"/>
        </w:rPr>
        <w:t>модификационной</w:t>
      </w:r>
      <w:proofErr w:type="spellEnd"/>
      <w:r w:rsidRPr="000D08A1">
        <w:rPr>
          <w:rFonts w:ascii="Times New Roman" w:hAnsi="Times New Roman" w:cs="Times New Roman"/>
          <w:sz w:val="24"/>
          <w:szCs w:val="24"/>
          <w:lang w:eastAsia="ru-RU"/>
        </w:rPr>
        <w:t xml:space="preserve"> и мутационной изменчивости; обосновывать роль изменчивости в естественном и искусственном отборе; </w:t>
      </w:r>
    </w:p>
    <w:p w:rsidR="000D08A1" w:rsidRDefault="000D08A1" w:rsidP="000D08A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08A1">
        <w:rPr>
          <w:rFonts w:ascii="Times New Roman" w:hAnsi="Times New Roman" w:cs="Times New Roman"/>
          <w:sz w:val="24"/>
          <w:szCs w:val="24"/>
          <w:lang w:eastAsia="ru-RU"/>
        </w:rPr>
        <w:t xml:space="preserve">– обосновывать значение разных методов селекции в создании сортов растений, пород животных и штаммов микроорганизмов; </w:t>
      </w:r>
    </w:p>
    <w:p w:rsidR="000D08A1" w:rsidRDefault="000D08A1" w:rsidP="000D08A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08A1">
        <w:rPr>
          <w:rFonts w:ascii="Times New Roman" w:hAnsi="Times New Roman" w:cs="Times New Roman"/>
          <w:sz w:val="24"/>
          <w:szCs w:val="24"/>
          <w:lang w:eastAsia="ru-RU"/>
        </w:rPr>
        <w:t>– обосновывать причины изменяемости и многообразия видов, применяя синтетическую теорию эволюции; – характеризовать популяцию как единицу эволюции, вид как систематическую категорию и как результат эволюции;</w:t>
      </w:r>
    </w:p>
    <w:p w:rsidR="000D08A1" w:rsidRDefault="000D08A1" w:rsidP="000D08A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08A1">
        <w:rPr>
          <w:rFonts w:ascii="Times New Roman" w:hAnsi="Times New Roman" w:cs="Times New Roman"/>
          <w:sz w:val="24"/>
          <w:szCs w:val="24"/>
          <w:lang w:eastAsia="ru-RU"/>
        </w:rPr>
        <w:t xml:space="preserve"> – устанавливать связь структуры и свойств экосистемы; </w:t>
      </w:r>
    </w:p>
    <w:p w:rsidR="000D08A1" w:rsidRDefault="000D08A1" w:rsidP="000D08A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08A1">
        <w:rPr>
          <w:rFonts w:ascii="Times New Roman" w:hAnsi="Times New Roman" w:cs="Times New Roman"/>
          <w:sz w:val="24"/>
          <w:szCs w:val="24"/>
          <w:lang w:eastAsia="ru-RU"/>
        </w:rPr>
        <w:t>– составлять схемы переноса веществ и энергии в экосистеме (сети питания), прогнозировать их изменения в зависимости от изменения факторов среды;</w:t>
      </w:r>
    </w:p>
    <w:p w:rsidR="000D08A1" w:rsidRDefault="000D08A1" w:rsidP="000D08A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08A1">
        <w:rPr>
          <w:rFonts w:ascii="Times New Roman" w:hAnsi="Times New Roman" w:cs="Times New Roman"/>
          <w:sz w:val="24"/>
          <w:szCs w:val="24"/>
          <w:lang w:eastAsia="ru-RU"/>
        </w:rPr>
        <w:t xml:space="preserve"> – аргументировать собственную позицию по отношению к экологическим проблемам и поведению в природной среде;</w:t>
      </w:r>
    </w:p>
    <w:p w:rsidR="000D08A1" w:rsidRDefault="000D08A1" w:rsidP="000D08A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08A1">
        <w:rPr>
          <w:rFonts w:ascii="Times New Roman" w:hAnsi="Times New Roman" w:cs="Times New Roman"/>
          <w:sz w:val="24"/>
          <w:szCs w:val="24"/>
          <w:lang w:eastAsia="ru-RU"/>
        </w:rPr>
        <w:t xml:space="preserve"> – обосновывать необходимость устойчивого развития как условия сохранения биосферы; </w:t>
      </w:r>
    </w:p>
    <w:p w:rsidR="000D08A1" w:rsidRDefault="000D08A1" w:rsidP="000D08A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08A1">
        <w:rPr>
          <w:rFonts w:ascii="Times New Roman" w:hAnsi="Times New Roman" w:cs="Times New Roman"/>
          <w:sz w:val="24"/>
          <w:szCs w:val="24"/>
          <w:lang w:eastAsia="ru-RU"/>
        </w:rPr>
        <w:t>– 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</w:r>
    </w:p>
    <w:p w:rsidR="000D08A1" w:rsidRDefault="000D08A1" w:rsidP="000D08A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08A1">
        <w:rPr>
          <w:rFonts w:ascii="Times New Roman" w:hAnsi="Times New Roman" w:cs="Times New Roman"/>
          <w:sz w:val="24"/>
          <w:szCs w:val="24"/>
          <w:lang w:eastAsia="ru-RU"/>
        </w:rPr>
        <w:t xml:space="preserve"> – выявлять в тексте биологического содержания проблему и аргументированно ее объяснять;</w:t>
      </w:r>
    </w:p>
    <w:p w:rsidR="000D08A1" w:rsidRDefault="000D08A1" w:rsidP="000D08A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08A1">
        <w:rPr>
          <w:rFonts w:ascii="Times New Roman" w:hAnsi="Times New Roman" w:cs="Times New Roman"/>
          <w:sz w:val="24"/>
          <w:szCs w:val="24"/>
          <w:lang w:eastAsia="ru-RU"/>
        </w:rPr>
        <w:t xml:space="preserve"> – 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 </w:t>
      </w:r>
    </w:p>
    <w:p w:rsidR="000D08A1" w:rsidRDefault="000D08A1" w:rsidP="000D08A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D08A1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Ученик на углубленном уровне получит возможность научиться</w:t>
      </w:r>
      <w:r w:rsidRPr="000D08A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0D08A1" w:rsidRPr="005047BB" w:rsidRDefault="000D08A1" w:rsidP="000D08A1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047BB">
        <w:rPr>
          <w:rFonts w:ascii="Times New Roman" w:hAnsi="Times New Roman" w:cs="Times New Roman"/>
          <w:i/>
          <w:sz w:val="24"/>
          <w:szCs w:val="24"/>
          <w:lang w:eastAsia="ru-RU"/>
        </w:rPr>
        <w:t>– 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:rsidR="000D08A1" w:rsidRPr="005047BB" w:rsidRDefault="000D08A1" w:rsidP="000D08A1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047BB">
        <w:rPr>
          <w:rFonts w:ascii="Times New Roman" w:hAnsi="Times New Roman" w:cs="Times New Roman"/>
          <w:i/>
          <w:sz w:val="24"/>
          <w:szCs w:val="24"/>
          <w:lang w:eastAsia="ru-RU"/>
        </w:rPr>
        <w:t>– прогнозировать последствия собственных исследований с учетом этических норм и экологических требований;</w:t>
      </w:r>
    </w:p>
    <w:p w:rsidR="000D08A1" w:rsidRPr="005047BB" w:rsidRDefault="000D08A1" w:rsidP="000D08A1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047B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</w:r>
    </w:p>
    <w:p w:rsidR="000D08A1" w:rsidRPr="005047BB" w:rsidRDefault="000D08A1" w:rsidP="000D08A1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047B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анализировать и использовать в решении учебных и исследовательских задач информацию о современных исследованиях в биологии, медицине и экологии; </w:t>
      </w:r>
    </w:p>
    <w:p w:rsidR="000D08A1" w:rsidRPr="005047BB" w:rsidRDefault="000D08A1" w:rsidP="000D08A1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047B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– аргументировать необходимость синтеза естественно-научного и </w:t>
      </w:r>
      <w:proofErr w:type="spellStart"/>
      <w:r w:rsidRPr="005047BB">
        <w:rPr>
          <w:rFonts w:ascii="Times New Roman" w:hAnsi="Times New Roman" w:cs="Times New Roman"/>
          <w:i/>
          <w:sz w:val="24"/>
          <w:szCs w:val="24"/>
          <w:lang w:eastAsia="ru-RU"/>
        </w:rPr>
        <w:t>социогуманитарного</w:t>
      </w:r>
      <w:proofErr w:type="spellEnd"/>
      <w:r w:rsidRPr="005047B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знания в эпоху информационной цивилизации; </w:t>
      </w:r>
    </w:p>
    <w:p w:rsidR="000D08A1" w:rsidRPr="005047BB" w:rsidRDefault="000D08A1" w:rsidP="000D08A1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047BB">
        <w:rPr>
          <w:rFonts w:ascii="Times New Roman" w:hAnsi="Times New Roman" w:cs="Times New Roman"/>
          <w:i/>
          <w:sz w:val="24"/>
          <w:szCs w:val="24"/>
          <w:lang w:eastAsia="ru-RU"/>
        </w:rPr>
        <w:t>– моделировать изменение экосистем под влиянием различных групп факторов окружающей среды;</w:t>
      </w:r>
    </w:p>
    <w:p w:rsidR="000D08A1" w:rsidRPr="005047BB" w:rsidRDefault="000D08A1" w:rsidP="000D08A1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047B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</w:r>
    </w:p>
    <w:p w:rsidR="000D08A1" w:rsidRPr="005047BB" w:rsidRDefault="000D08A1" w:rsidP="000D08A1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047B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 </w:t>
      </w:r>
    </w:p>
    <w:p w:rsidR="002F4E17" w:rsidRPr="005047BB" w:rsidRDefault="002F4E17" w:rsidP="005047B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47B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Кале</w:t>
      </w:r>
      <w:r w:rsidR="000D08A1" w:rsidRPr="005047BB">
        <w:rPr>
          <w:rFonts w:ascii="Times New Roman" w:hAnsi="Times New Roman" w:cs="Times New Roman"/>
          <w:b/>
          <w:sz w:val="24"/>
          <w:szCs w:val="24"/>
          <w:lang w:eastAsia="ru-RU"/>
        </w:rPr>
        <w:t>ндарно-тематическое планирование</w:t>
      </w:r>
    </w:p>
    <w:tbl>
      <w:tblPr>
        <w:tblW w:w="9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6092"/>
        <w:gridCol w:w="1738"/>
        <w:gridCol w:w="6"/>
        <w:gridCol w:w="1516"/>
      </w:tblGrid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3E2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 и темы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3E2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3E2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Планируемая дата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(2часа)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Биология – наука о жизни. Краткая история развития биологии. Критерии живых систем.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Уровни организации и методы познания живой природы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БИОЛОГИЧЕСКИЕ СИСТЕМЫ: КЛЕТКА, ОРГАНИЗМ (54ч)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1. Молекулы и клетки (14ч)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Лаб. работа №1«Строение растительной, животной, грибной и бактериальной клеток»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Лаб. работа №2,3 «Изучение клеток дрожжей под микроскопом. Приготовление и описание микропрепаратов клеток растений»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Клетка: история изучения. Клеточная теория. (Химический состав)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Химический состав клетки. Макро- и микроэлементы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Неорганические вещества клетки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Органические вещества клетки. Биополимеры. Белки</w:t>
            </w: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2F4E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(Углеводы)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белков.</w:t>
            </w:r>
          </w:p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Лаб. работа №4 «Определение каталитической активности ферментов в живых клетках».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Органические вещества клетки - углеводы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Органические вещества клетки-липиды.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Биологические полимеры - нуклеиновые кислоты. Дезоксирибонуклеиновая кислота.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Рибонуклеиновые кислоты. АТФ.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Биологические полимеры - нуклеиновые кислоты. Репликация ДНК.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темы «Молекулы и клетки». Работа с тестами.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 по теме «Молекулы и клетки»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2. Клеточные структуры и их функции (12 ч)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E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Эукариотическая</w:t>
            </w:r>
            <w:proofErr w:type="spellEnd"/>
            <w:r w:rsidRPr="002F4E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клетка. Цитоплазма, органоиды. </w:t>
            </w:r>
            <w:r w:rsidRPr="002F4E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Цитоплазматическая мембрана.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Мембранные органоиды клетки.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Немембранные</w:t>
            </w:r>
            <w:proofErr w:type="spellEnd"/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органеллы клетки. </w:t>
            </w:r>
            <w:r w:rsidRPr="002F4E1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Лаб</w:t>
            </w:r>
            <w:proofErr w:type="gramStart"/>
            <w:r w:rsidRPr="002F4E1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2F4E1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аб.№5.</w:t>
            </w: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«Функции мембраны. Плазмолиз и </w:t>
            </w:r>
            <w:proofErr w:type="spellStart"/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деплазмолиз</w:t>
            </w:r>
            <w:proofErr w:type="spellEnd"/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Клеточное ядро. Хромосомы, хромосомный набор.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строения растительной клетки.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Лаб.раб.№6 «Изучение хромосом на готовых микропрепаратах».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Многообразие клеток. </w:t>
            </w:r>
            <w:proofErr w:type="spellStart"/>
            <w:r w:rsidRPr="002F4E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Прокариотическая</w:t>
            </w:r>
            <w:proofErr w:type="spellEnd"/>
            <w:r w:rsidRPr="002F4E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клетка. </w:t>
            </w:r>
            <w:proofErr w:type="spellStart"/>
            <w:r w:rsidRPr="002F4E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Лаб.раб</w:t>
            </w:r>
            <w:proofErr w:type="spellEnd"/>
            <w:r w:rsidRPr="002F4E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 №7.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материалами ЕГЭ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материалами ЕГЭ онлайн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Неклеточная форма жизни – вирусы. Вирус СПИДа. Профилактика.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темы «Клеточные структуры»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 по теме «Клеточные структуры»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3. Обеспечение клеток энергией (7 ч)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Обмен веществ и превращение энергии. Метаболизм. (Многообразие организмов). Пластический обмен. Фотосинтез.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Темновая</w:t>
            </w:r>
            <w:proofErr w:type="spellEnd"/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фаза фотосинтеза. Цикл Кальвина. Хемосинтез.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материалами ЕГЭ.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Энергетический обмен. Стадии энергетического обмена.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клеток энергией. Цикл Кребса-цикл трикарбоновых кислот.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материалами ЕГЭ онлайн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темы «</w:t>
            </w:r>
            <w:r w:rsidRPr="002F4E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«Обеспечение клеток энергией. Метаболизм»</w:t>
            </w: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Работа с материалами ЕГЭ.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4. Наследственная информация реализация её в клетке (7 ч)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Генетическая информация. Генетический код. Биосинтез белка.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Репликация ДНК. Особенности репликации ДНК </w:t>
            </w:r>
            <w:proofErr w:type="gramStart"/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эукариот. </w:t>
            </w:r>
            <w:proofErr w:type="spellStart"/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Теломераза</w:t>
            </w:r>
            <w:proofErr w:type="spellEnd"/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Реализация наследственной информации в </w:t>
            </w:r>
            <w:r w:rsidRPr="002F4E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клетке.</w:t>
            </w: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F4E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Реакции матричного синтеза.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Современное представление о гене. Генная инженерия.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П.Р.№1.«Решение задач по молекулярной биологии на генетический код и биосинтез белка».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Зачет по теме «Обмен веществ. Наследственная информация»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П.Р.№2.«Решение задач по молекулярной биологии. Работа с материалами ЕГЭ»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5. Индивидуальное развитие и размножение организмов (14 ч)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Самовоспроизведение клеток. Виды и способы размножения.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Деление клеток. Митоз. Половое и бесполое размножение.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Стадии митоза. Половое и бесполое размножение. Лаб.раб.№8. «Изучение фаз митоза в клетках корешка лука»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Многоклеточный организм как единая система. Целостность многоклеточного организма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Образование половых клеток. Мейоз.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 половых клеток и их развитие. Лаб.раб.№9,10. «Сравнение стадий сперматогенеза и овогенеза, процессов митоза и мейоза».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материалами ЕГЭ.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Оплодотворение у цветковых растений и позвоночных животных.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Лаб.раб.№11. «Сравнение развития половых клеток у растений и животных»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Индивидуальное развитие организмов - онтогенез. Эмбриональное и постэмбриональное развитие. Работа с тестами.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Индивидуальное развитие организмов - онтогенез.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материалами ЕГЭ онлайн.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 по теме «Индивидуальное развитие. Размножение.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Онтогенез человека. Репродуктивное здоровье. (Проект)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2. Основные закономерности наследственности и изменчивости (46 ч)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6. Основные закономерности явлений наследственности (17 ч)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Генетика, ее задачи и методы. Моногибридное скрещивание. I,II законы Менделя.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Цитологические основы законов Менделя. Гипотеза чистоты гамет. Решение задач.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Генетика – наука о наследственности и изменчивости.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Неполное доминирование, анализирующее скрещивание.</w:t>
            </w:r>
          </w:p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П.Р.№3 «Составление схем скрещивания, решение генетических задач».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П.Р.№4 «Решение генетических задач на неполное доминирование, анализирующее скрещивание».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E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2F4E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полигибридное скрещивание. Закон независимого комбинирования.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П.Р.№5 «Решение генетических задач на </w:t>
            </w:r>
            <w:proofErr w:type="spellStart"/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скрещивание»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Статистическая природа генетических закономерностей. Отклонения от ожидаемых результатов.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Современные представления о гене и геноме. Взаимодействие генов.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Генотип как целостная система. Взаимодействие аллельных и неаллельных генов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П.Р.№6 «Решение генетических задач на взаимодействие генов»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Хромосомная теория наследственности. Наследование сцепленных генов.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П.Р.№7 «Решение генетических задач на сцепленное наследование»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Хромосомная теория наследственности. Наследование сцепленных генов. Генетика пола.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П.Р.№8 «Решение генетических задач на сцепленное с полом наследование»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П.Р.№9 «Решение генетических задач части 2 ЕГЭ»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7. Основные закономерности явлений изменчивости (12 ч)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Изменчивость комбинативная и мутационная. Генные, </w:t>
            </w: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мутации. Закон гомологических рядов в наследственной изменчивости.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Изменчивость наследственная и ненаследственная.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Геномные и хромосомные мутации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генотипа и среды. Норма реакции.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gramStart"/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аб.№12. «Изменчивость. Построение вариационного ряда и вариационной кривой».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Генетика и здоровье человека.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Внеядерная наследственность. Причины возникновения мутаций. Искусственный мутагенез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тестами ЕГЭ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Обобщение темы «Закономерности изменчивости».</w:t>
            </w: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F4E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с тестами.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тестами ЕГЭ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материалами ЕГЭ онлайн.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Зачет по теме «Генетика»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8. Генетические основы индивидуального развития. Селекция. Биотехнология (8ч).</w:t>
            </w:r>
          </w:p>
        </w:tc>
        <w:tc>
          <w:tcPr>
            <w:tcW w:w="1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закономерности функционирования генов в ходе индивидуального развития. Перестройки генома в онтогенезе и их появление.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Наследование дифференцированного состояния клеток. Химерные и </w:t>
            </w:r>
            <w:proofErr w:type="spellStart"/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трансгенные</w:t>
            </w:r>
            <w:proofErr w:type="spellEnd"/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организмы. Генетические основы поведения.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Селекция её методы и задачи. Центры многообразия и происхождения культурных растений.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селекции растений и животных.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Биотехнология: достижения и перспективы развития. Селекция микроорганизмов.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Ученые селекционеры. П.Р.№10. «Сравнительная характеристика пород и сортов». Работа с материалами ЕГЭ.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материалами ЕГЭ онлайн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Зачет по теме «Селекция»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9. Генетика человека (9ч)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Особенности и методы изучения генетики человека. </w:t>
            </w: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Доминантные и рецессивные признаки у человека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Лаб.раб.№13 «Составление родословных»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с тестами онлайн.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Близнецы и близнецовый метод исследования в генетике человека.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Цитогенетика человека. Картирование хромосом человека. Предупреждение и лечение наследственных заболеваний человека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Итоговое тестирование.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«Биологическое разнообразие. Биогеоценозы нашей местности»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работы за учебный год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 – 3 ч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25F0" w:rsidRPr="002F4E17" w:rsidTr="003E25F0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ИТОГО: 105 ч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5F0" w:rsidRPr="002F4E17" w:rsidRDefault="003E25F0" w:rsidP="002F4E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F4E17" w:rsidRPr="002F4E17" w:rsidRDefault="002F4E17" w:rsidP="002F4E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4E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*Курсивом обозначены темы базового уровня</w:t>
      </w:r>
    </w:p>
    <w:p w:rsidR="002F4E17" w:rsidRPr="002F4E17" w:rsidRDefault="002F4E17" w:rsidP="002F4E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4E17">
        <w:rPr>
          <w:rFonts w:ascii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2F4E17" w:rsidRPr="002F4E17" w:rsidRDefault="002F4E17" w:rsidP="002F4E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4E17">
        <w:rPr>
          <w:rFonts w:ascii="Times New Roman" w:hAnsi="Times New Roman" w:cs="Times New Roman"/>
          <w:sz w:val="24"/>
          <w:szCs w:val="24"/>
          <w:lang w:eastAsia="ru-RU"/>
        </w:rPr>
        <w:t>КРИТЕРИИ И НОРМЫ ОЦЕНКИ ЗУН УЧАЩИХСЯ</w:t>
      </w:r>
    </w:p>
    <w:p w:rsidR="002F4E17" w:rsidRPr="002F4E17" w:rsidRDefault="002F4E17" w:rsidP="002F4E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4E17">
        <w:rPr>
          <w:rFonts w:ascii="Times New Roman" w:hAnsi="Times New Roman" w:cs="Times New Roman"/>
          <w:sz w:val="24"/>
          <w:szCs w:val="24"/>
          <w:lang w:eastAsia="ru-RU"/>
        </w:rPr>
        <w:t>Оценка устного ответа учащихся</w:t>
      </w:r>
    </w:p>
    <w:p w:rsidR="002F4E17" w:rsidRPr="002F4E17" w:rsidRDefault="002F4E17" w:rsidP="002F4E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4E17">
        <w:rPr>
          <w:rFonts w:ascii="Times New Roman" w:hAnsi="Times New Roman" w:cs="Times New Roman"/>
          <w:sz w:val="24"/>
          <w:szCs w:val="24"/>
          <w:lang w:eastAsia="ru-RU"/>
        </w:rPr>
        <w:t>Отметка "5"ставится в случае: 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>1. Знания, понимания, глубины усвоения обучающимся всего объёма программного материала. 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2F4E17">
        <w:rPr>
          <w:rFonts w:ascii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2F4E1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F4E17">
        <w:rPr>
          <w:rFonts w:ascii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2F4E17">
        <w:rPr>
          <w:rFonts w:ascii="Times New Roman" w:hAnsi="Times New Roman" w:cs="Times New Roman"/>
          <w:sz w:val="24"/>
          <w:szCs w:val="24"/>
          <w:lang w:eastAsia="ru-RU"/>
        </w:rPr>
        <w:t xml:space="preserve"> связи, творчески применяет полученные знания в незнакомой ситуации. 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 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>Отметка "4": 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>1. Знание всего изученного программного материала. 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2F4E17">
        <w:rPr>
          <w:rFonts w:ascii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2F4E17">
        <w:rPr>
          <w:rFonts w:ascii="Times New Roman" w:hAnsi="Times New Roman" w:cs="Times New Roman"/>
          <w:sz w:val="24"/>
          <w:szCs w:val="24"/>
          <w:lang w:eastAsia="ru-RU"/>
        </w:rPr>
        <w:t xml:space="preserve"> связи, применять полученные знания на практике. 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>3. Незначительные (негрубые) ошибки и недочёты при воспроизведении изученного материала, соблюдение основных правил культуры устной речи. 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>Отметка "3" (уровень представлений, сочетающихся с элементами научных понятий): 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 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 Умение работать на уровне воспроизведения, затруднения при ответах на видоизменённые 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вопросы. 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2F4E17" w:rsidRPr="002F4E17" w:rsidRDefault="002F4E17" w:rsidP="002F4E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4E17">
        <w:rPr>
          <w:rFonts w:ascii="Times New Roman" w:hAnsi="Times New Roman" w:cs="Times New Roman"/>
          <w:sz w:val="24"/>
          <w:szCs w:val="24"/>
          <w:lang w:eastAsia="ru-RU"/>
        </w:rPr>
        <w:t>Отметка "2":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>1. Знание и усвоение материала на уровне ниже минимальных требований программы, отдельные представления об изученном материале. 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>2. Отсутствие умений работать на уровне воспроизведения, затруднения при ответах на стандартные вопросы. 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2F4E17" w:rsidRPr="002F4E17" w:rsidRDefault="002F4E17" w:rsidP="002F4E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4E17">
        <w:rPr>
          <w:rFonts w:ascii="Times New Roman" w:hAnsi="Times New Roman" w:cs="Times New Roman"/>
          <w:sz w:val="24"/>
          <w:szCs w:val="24"/>
          <w:lang w:eastAsia="ru-RU"/>
        </w:rPr>
        <w:t>Оценка выполнения практических (лабораторных) работ.</w:t>
      </w:r>
    </w:p>
    <w:p w:rsidR="002F4E17" w:rsidRPr="002F4E17" w:rsidRDefault="002F4E17" w:rsidP="002F4E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4E17">
        <w:rPr>
          <w:rFonts w:ascii="Times New Roman" w:hAnsi="Times New Roman" w:cs="Times New Roman"/>
          <w:sz w:val="24"/>
          <w:szCs w:val="24"/>
          <w:lang w:eastAsia="ru-RU"/>
        </w:rPr>
        <w:t>Отметка "5"ставится, если ученик: 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>1) правильно определил цель опыта; 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>2) выполнил работу в полном объеме с соблюдением необходимой последовательности проведения опытов и измерений; 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 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 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>5) проявляет организационно-трудовые умения (поддерживает чистоту рабочего места и порядок на столе, экономно использует расходные материалы). 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>7) эксперимент осуществляет по плану с учетом техники безопасности и правил работы с материалами и оборудованием. 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>Отметка "4" ставится, если ученик выполнил требования к оценке "5", но: 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>1. опыт проводил в условиях, не обеспечивающих достаточной точности измерений; 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>2. или было допущено два-три недочета; 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>3. или не более одной негрубой ошибки и одного недочета, 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>4. или эксперимент проведен не полностью; 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>5. или в описании наблюдений из опыта допустил неточности, выводы сделал неполные.</w:t>
      </w:r>
    </w:p>
    <w:p w:rsidR="002F4E17" w:rsidRPr="002F4E17" w:rsidRDefault="002F4E17" w:rsidP="002F4E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4E17">
        <w:rPr>
          <w:rFonts w:ascii="Times New Roman" w:hAnsi="Times New Roman" w:cs="Times New Roman"/>
          <w:sz w:val="24"/>
          <w:szCs w:val="24"/>
          <w:lang w:eastAsia="ru-RU"/>
        </w:rPr>
        <w:t>Отметка "3"ставится, если ученик: 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 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 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 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 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>Отметка "2" ставится, если ученик: 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выводов; 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>2. или опыты, измерения, вычисления, наблюдения производились неправильно; 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>3. или в ходе работы и в отчете обнаружились в совокупности все недостатки, отмеченные в требованиях к оценке "3"; 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2F4E17" w:rsidRPr="002F4E17" w:rsidRDefault="002F4E17" w:rsidP="002F4E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4E17">
        <w:rPr>
          <w:rFonts w:ascii="Times New Roman" w:hAnsi="Times New Roman" w:cs="Times New Roman"/>
          <w:sz w:val="24"/>
          <w:szCs w:val="24"/>
          <w:lang w:eastAsia="ru-RU"/>
        </w:rPr>
        <w:t>Оценка самостоятельных письменных и контрольных работ.</w:t>
      </w:r>
    </w:p>
    <w:p w:rsidR="002F4E17" w:rsidRPr="002F4E17" w:rsidRDefault="002F4E17" w:rsidP="002F4E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F4E17">
        <w:rPr>
          <w:rFonts w:ascii="Times New Roman" w:hAnsi="Times New Roman" w:cs="Times New Roman"/>
          <w:sz w:val="24"/>
          <w:szCs w:val="24"/>
          <w:lang w:eastAsia="ru-RU"/>
        </w:rPr>
        <w:t>Отметка "5"ставится, если ученик: 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>1. выполнил работу без ошибок и недочетов; 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>2) допустил не более одного недочета. 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>Отметка "4" ставится, если ученик выполнил работу полностью, но допустил в ней: 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>1. не более одной негрубой ошибки и одного недочета; 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>2. или не более двух недочетов. 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>Отметка "3" ставится, если ученик правильно выполнил не менее 2/3 работы или допустил: 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>1. не более двух грубых ошибок; 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>2. или не более одной грубой и одной негрубой ошибки и одного недочета; 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>3. или не более двух-трех негрубых ошибок; 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>4. или одной негрубой ошибки и трех недочетов; 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>5. или при отсутствии ошибок, но при наличии четырех-пяти недочетов. 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>Отметка "2" ставится, если ученик: 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>1. допустил число ошибок и недочетов превосходящее норму, при которой может быть выставлена оценка "3"; </w:t>
      </w:r>
      <w:r w:rsidRPr="002F4E17">
        <w:rPr>
          <w:rFonts w:ascii="Times New Roman" w:hAnsi="Times New Roman" w:cs="Times New Roman"/>
          <w:sz w:val="24"/>
          <w:szCs w:val="24"/>
          <w:lang w:eastAsia="ru-RU"/>
        </w:rPr>
        <w:br/>
        <w:t>2. или если правильно выполнил менее половины работы. </w:t>
      </w:r>
    </w:p>
    <w:p w:rsidR="00B758EB" w:rsidRPr="002F4E17" w:rsidRDefault="00B758EB" w:rsidP="002F4E17">
      <w:pPr>
        <w:rPr>
          <w:rFonts w:ascii="Times New Roman" w:hAnsi="Times New Roman" w:cs="Times New Roman"/>
          <w:sz w:val="24"/>
          <w:szCs w:val="24"/>
        </w:rPr>
      </w:pPr>
    </w:p>
    <w:sectPr w:rsidR="00B758EB" w:rsidRPr="002F4E17" w:rsidSect="003E25F0">
      <w:pgSz w:w="11906" w:h="16838"/>
      <w:pgMar w:top="113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5D38"/>
    <w:multiLevelType w:val="multilevel"/>
    <w:tmpl w:val="C97E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75D4E"/>
    <w:multiLevelType w:val="multilevel"/>
    <w:tmpl w:val="7D62BF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C322E"/>
    <w:multiLevelType w:val="multilevel"/>
    <w:tmpl w:val="986C1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D06B1"/>
    <w:multiLevelType w:val="multilevel"/>
    <w:tmpl w:val="AD6EC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E5797"/>
    <w:multiLevelType w:val="multilevel"/>
    <w:tmpl w:val="FEF0C9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E2339E"/>
    <w:multiLevelType w:val="multilevel"/>
    <w:tmpl w:val="DF44A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AA7752"/>
    <w:multiLevelType w:val="multilevel"/>
    <w:tmpl w:val="9D8CAA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5B7C37"/>
    <w:multiLevelType w:val="multilevel"/>
    <w:tmpl w:val="42B233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6595E"/>
    <w:multiLevelType w:val="multilevel"/>
    <w:tmpl w:val="8AD81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17"/>
    <w:rsid w:val="000D08A1"/>
    <w:rsid w:val="002F4E17"/>
    <w:rsid w:val="003E25F0"/>
    <w:rsid w:val="005047BB"/>
    <w:rsid w:val="0064453D"/>
    <w:rsid w:val="008C0094"/>
    <w:rsid w:val="00B7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F4E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F4E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4E17"/>
  </w:style>
  <w:style w:type="paragraph" w:styleId="a3">
    <w:name w:val="Normal (Web)"/>
    <w:basedOn w:val="a"/>
    <w:uiPriority w:val="99"/>
    <w:semiHidden/>
    <w:unhideWhenUsed/>
    <w:rsid w:val="002F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rsid w:val="002F4E17"/>
  </w:style>
  <w:style w:type="character" w:styleId="a4">
    <w:name w:val="Hyperlink"/>
    <w:basedOn w:val="a0"/>
    <w:uiPriority w:val="99"/>
    <w:semiHidden/>
    <w:unhideWhenUsed/>
    <w:rsid w:val="002F4E1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F4E1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F4E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F4E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4E17"/>
  </w:style>
  <w:style w:type="paragraph" w:styleId="a3">
    <w:name w:val="Normal (Web)"/>
    <w:basedOn w:val="a"/>
    <w:uiPriority w:val="99"/>
    <w:semiHidden/>
    <w:unhideWhenUsed/>
    <w:rsid w:val="002F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rsid w:val="002F4E17"/>
  </w:style>
  <w:style w:type="character" w:styleId="a4">
    <w:name w:val="Hyperlink"/>
    <w:basedOn w:val="a0"/>
    <w:uiPriority w:val="99"/>
    <w:semiHidden/>
    <w:unhideWhenUsed/>
    <w:rsid w:val="002F4E1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F4E1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3738</Words>
  <Characters>21311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biology</dc:creator>
  <cp:lastModifiedBy>gulsina</cp:lastModifiedBy>
  <cp:revision>2</cp:revision>
  <dcterms:created xsi:type="dcterms:W3CDTF">2018-09-16T07:34:00Z</dcterms:created>
  <dcterms:modified xsi:type="dcterms:W3CDTF">2018-09-16T07:34:00Z</dcterms:modified>
</cp:coreProperties>
</file>