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76" w:rsidRPr="00160D30" w:rsidRDefault="00CE5E76" w:rsidP="00CE5E76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CE5E76" w:rsidRPr="00160D30" w:rsidRDefault="00CE5E76" w:rsidP="00CE5E76">
      <w:pPr>
        <w:contextualSpacing/>
        <w:jc w:val="center"/>
      </w:pPr>
      <w:r w:rsidRPr="00160D30">
        <w:t>«Средняя общеобразовательная школа №5»</w:t>
      </w:r>
    </w:p>
    <w:p w:rsidR="00CE5E76" w:rsidRPr="00160D30" w:rsidRDefault="00CE5E76" w:rsidP="00CE5E76">
      <w:pPr>
        <w:contextualSpacing/>
        <w:jc w:val="center"/>
      </w:pPr>
      <w:r w:rsidRPr="00160D30">
        <w:t>городского округа Реутов</w:t>
      </w:r>
    </w:p>
    <w:p w:rsidR="00CE5E76" w:rsidRPr="00160D30" w:rsidRDefault="00CE5E76" w:rsidP="00CE5E76">
      <w:pPr>
        <w:contextualSpacing/>
        <w:jc w:val="center"/>
      </w:pPr>
      <w:r w:rsidRPr="00160D30">
        <w:t>Московской области</w:t>
      </w: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ind w:left="5664"/>
        <w:contextualSpacing/>
      </w:pPr>
      <w:r w:rsidRPr="00160D30">
        <w:t xml:space="preserve">          «УТВЕРЖДАЮ»</w:t>
      </w:r>
    </w:p>
    <w:p w:rsidR="00CE5E76" w:rsidRPr="00160D30" w:rsidRDefault="00CE5E76" w:rsidP="00CE5E76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CE5E76" w:rsidRPr="00160D30" w:rsidRDefault="00CE5E76" w:rsidP="00CE5E76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CE5E76" w:rsidRPr="00160D30" w:rsidRDefault="00CE5E76" w:rsidP="00CE5E76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CE5E76" w:rsidRPr="00160D30" w:rsidRDefault="00CE5E76" w:rsidP="00CE5E76">
      <w:pPr>
        <w:ind w:left="5664"/>
        <w:contextualSpacing/>
      </w:pPr>
    </w:p>
    <w:p w:rsidR="00CE5E76" w:rsidRPr="00160D30" w:rsidRDefault="00CE5E76" w:rsidP="00CE5E76">
      <w:pPr>
        <w:contextualSpacing/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  <w:r>
        <w:rPr>
          <w:b/>
        </w:rPr>
        <w:t xml:space="preserve">       </w:t>
      </w:r>
      <w:r w:rsidRPr="00160D30">
        <w:rPr>
          <w:b/>
        </w:rPr>
        <w:t xml:space="preserve">Рабочая программа </w:t>
      </w:r>
    </w:p>
    <w:p w:rsidR="00CE5E76" w:rsidRPr="00160D30" w:rsidRDefault="00CE5E76" w:rsidP="00CE5E76">
      <w:pPr>
        <w:contextualSpacing/>
        <w:jc w:val="center"/>
      </w:pPr>
      <w:r w:rsidRPr="00160D30">
        <w:rPr>
          <w:b/>
        </w:rPr>
        <w:t xml:space="preserve">                                          </w:t>
      </w:r>
    </w:p>
    <w:p w:rsidR="00CE5E76" w:rsidRDefault="00CE5E76" w:rsidP="00CE5E76">
      <w:pPr>
        <w:contextualSpacing/>
        <w:jc w:val="center"/>
        <w:rPr>
          <w:b/>
          <w:color w:val="000000"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 xml:space="preserve">учебному </w:t>
      </w:r>
      <w:proofErr w:type="gramStart"/>
      <w:r>
        <w:rPr>
          <w:b/>
          <w:color w:val="000000"/>
        </w:rPr>
        <w:t>предмету  «</w:t>
      </w:r>
      <w:proofErr w:type="gramEnd"/>
      <w:r>
        <w:rPr>
          <w:b/>
          <w:color w:val="000000"/>
        </w:rPr>
        <w:t>Литература»</w:t>
      </w:r>
    </w:p>
    <w:p w:rsidR="00CE5E76" w:rsidRDefault="00CE5E76" w:rsidP="00CE5E7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среднего общего образования</w:t>
      </w:r>
    </w:p>
    <w:p w:rsidR="00CE5E76" w:rsidRDefault="00BC6BC9" w:rsidP="00CE5E7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для 8 «Б</w:t>
      </w:r>
      <w:r w:rsidR="00CE5E76">
        <w:rPr>
          <w:b/>
          <w:color w:val="000000"/>
        </w:rPr>
        <w:t>» класса</w:t>
      </w:r>
    </w:p>
    <w:p w:rsidR="00CE5E76" w:rsidRDefault="00CE5E76" w:rsidP="00CE5E76">
      <w:pPr>
        <w:contextualSpacing/>
        <w:jc w:val="center"/>
      </w:pPr>
      <w:r>
        <w:rPr>
          <w:b/>
          <w:color w:val="000000"/>
        </w:rPr>
        <w:t>(базовый уровень)</w:t>
      </w:r>
    </w:p>
    <w:p w:rsidR="00CE5E76" w:rsidRDefault="00CE5E76" w:rsidP="00CE5E76">
      <w:pPr>
        <w:contextualSpacing/>
        <w:jc w:val="center"/>
      </w:pPr>
    </w:p>
    <w:p w:rsidR="00CE5E76" w:rsidRDefault="00CE5E76" w:rsidP="00CE5E76">
      <w:pPr>
        <w:contextualSpacing/>
        <w:jc w:val="center"/>
      </w:pPr>
      <w:r>
        <w:t>Ефимовой Ирины Анатольевны,</w:t>
      </w:r>
    </w:p>
    <w:p w:rsidR="00CE5E76" w:rsidRPr="00160D30" w:rsidRDefault="00CE5E76" w:rsidP="00CE5E76">
      <w:pPr>
        <w:contextualSpacing/>
        <w:jc w:val="center"/>
        <w:rPr>
          <w:b/>
        </w:rPr>
      </w:pPr>
      <w:r>
        <w:t>учителя русского языка и литературы</w:t>
      </w: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  <w:r w:rsidRPr="00160D30">
        <w:t xml:space="preserve">                                                             </w:t>
      </w: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  <w:r w:rsidRPr="00160D30">
        <w:t xml:space="preserve">                             </w:t>
      </w:r>
      <w:r>
        <w:t xml:space="preserve">                             </w:t>
      </w: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Default="00CE5E76" w:rsidP="00CE5E76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CE5E76" w:rsidRDefault="00CE5E76" w:rsidP="00E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65D2" w:rsidRDefault="008B65D2" w:rsidP="00E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BFE" w:rsidRPr="009A6BFE" w:rsidRDefault="009A6BFE" w:rsidP="00E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для 8 </w:t>
      </w:r>
      <w:proofErr w:type="gramStart"/>
      <w:r w:rsidR="00897B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89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составлена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русского языка и литературы Ефимовой И.А.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основе: </w:t>
      </w:r>
      <w:r w:rsidRPr="00707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</w:t>
      </w:r>
      <w:r w:rsidRPr="00707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литературе под ред. В.Я. Коровиной (Программы общеобразовательных учреждений. Литература. 5-9 класс (базовый уровень). Под ред. В.Я. Коровиной. 11-е изд.,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2015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базовый уровень подготовки школьников по 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г.Реутова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изучения литературы: 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духовно развитой личности, обладающей гуманистическим мировоззрени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национальным самосознанием общерос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сийским гражданским сознанием, чувством патриотизма;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интеллектуальных и творческих спо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 учащихся, необходимых для успеш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социализации и самореализации личности;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Постижение учащимися вершинных произве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на принципы единства художествен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формы и содержания, связи искусства с жизнью, историзма;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умений читать, комментировать, анализи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 интерпретировать художественный текст;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Овладение возможными алгоритмами 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смыслов, заложенных в художест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тексте (или любом другом речевом высказывании), и создание собственного тек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представление своих оценок и суждений по поводу прочитанного;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Овладение важнейшими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универсальными учебными дейст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виями (формулировать цели деятельности, планировать ее, осуществлять библиографи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поиск, находить и обрабатывать необ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ходимую информацию из различных источни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включая Интернет и др.);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Использование опыта общения с произведе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художественной литературы в повсе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жизни и учебной деятельности, ре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чевом самосовершенствовании.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 </w:t>
      </w:r>
    </w:p>
    <w:p w:rsidR="009A6BFE" w:rsidRPr="009A6BFE" w:rsidRDefault="000A5497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08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9A6BFE" w:rsidRPr="0008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9A6BFE"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неделю). </w:t>
      </w: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литературы</w:t>
      </w:r>
    </w:p>
    <w:p w:rsidR="009A6BFE" w:rsidRPr="007364DA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Личностные результаты: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тичности: патриотизма, любви и уважения к Отечеству, чувства гордости за свою Роди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ну, прошлое и настоящее многонациональ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народа России; осознание своей этни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учающихся к саморазвитию и самообразова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 основе мотивации к обучению и 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 учетом устойчивых познавательных интересов;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ковое, духовное многообразие современного мира;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туре, языку, вере, гражданской позиции, к 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 и достигать в нем взаимопони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5)освоение</w:t>
      </w:r>
      <w:proofErr w:type="gram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норм, правил пове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решении моральных проблем на осно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личностного выбора, формирование нрав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в общении и сотрудничестве со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иками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старшими и младшими в процессе образовательной, общественно полезной, учебно-исследовательской, творческой и дру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видах деятельности;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экологической культуры на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овее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ценности жизни во всех ее проявлениях и необходимости ответствен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бережного отношения к окружающей среде;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развитие эстетического сознания через освое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художественного наследия народов Рос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мира, творческой деятельности эстети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умение самостоятельно определять цели сво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корректировать свои действия в соответ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изменяющейся ситуацией;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знанного выбора в учебной и познавательной деятельности;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щения. Устанавливать аналогии, классифици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ровать, самостоятельно выбирать основания и критерии для классификации, устанавли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причинно-следственные связи, строить логическое рассуждение, умозаключение (ин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дуктивное, дедуктивное и по аналогии) и де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вывать знаки и символы, модели и схемы для решения учебных и познавательных задач;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 умение организовывать учебное сотрудничество и совместную дея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с учителем и сверстниками; 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ботать индивидуально и в группе: находить общее решение и разрешать конфликты на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овее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позиций и учета интересов; формулировать, аргументировать и отстаивать свое мнение;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осознанно использовать речевые сред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соответствии с задачей коммуникации, для выражения своих чувств, мыслей и 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 развитие компетентности в области использования информационно-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коммуникационных технологий.</w:t>
      </w: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21B46" w:rsidRPr="007563AF">
        <w:rPr>
          <w:rStyle w:val="c1"/>
          <w:rFonts w:eastAsia="Calibri"/>
          <w:b/>
          <w:bCs/>
          <w:color w:val="000000"/>
        </w:rPr>
        <w:t>Ученик научится</w:t>
      </w:r>
      <w:r w:rsidR="00D21B46"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proofErr w:type="gramStart"/>
      <w:r w:rsidR="00D2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D21B4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изученных произведений русского фольклора и фольк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лора других народов, древнерусской литера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туры, литературы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русских писателей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XX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литературы народов России и за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рубежной литературы;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ценностей и их современного звучания;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умение анализировать литературное про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пафос литературного произведения; характеризовать его героев, сопоставлять ге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 одного или нескольких произведений;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в произведении элементов сю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композиции, изобразительно-вырази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средств языка, понимание их роли в раскрытии идейно-художественного содер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 произведения (элементы филологиче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анализа); владение элементарной лите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ратуроведческой терминологией при анализе литературного произведения;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приобщение к духовно-нравственным цен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 русской литературы и культуры, со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поставление их с духовно-нравственными ценностями других народов;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формулирование собственного отношения к произведениям литературы, их оценка;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собственная интерпретация изученных литературных произведений;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авторской позиции и свое отно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ней;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восприятие на слух литературных произве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разных жанров, осмысленное чтение и адекватное восприятие;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пересказывать прозаические произве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или их отрывки с использованием об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разных средств русского языка и цитат из тек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написание изложений и сочинений на темы, связанные с тематикой, проблематикой изученных произведений; классные и домаш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творческие работы; рефераты на литера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турные и общекультурные темы;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понимание образной природы литературы как явления словесного искусства; эстетическое восприятие произведений литературы; фор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эстетического вкуса;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понимание русского слова в его эстетиче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функции, роли изобразительно-вы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языковых средств в создании художественных образов литературных про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изведений.</w:t>
      </w:r>
    </w:p>
    <w:p w:rsidR="00CB26F2" w:rsidRPr="00C1662C" w:rsidRDefault="00CB26F2" w:rsidP="00CB26F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 получит возможность научиться:</w:t>
      </w:r>
    </w:p>
    <w:p w:rsidR="00CB26F2" w:rsidRPr="00C1662C" w:rsidRDefault="00CB26F2" w:rsidP="00CB26F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CB26F2" w:rsidRPr="00C1662C" w:rsidRDefault="00CB26F2" w:rsidP="00CB26F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BC9" w:rsidRDefault="00BC6BC9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BC9" w:rsidRDefault="00BC6BC9" w:rsidP="00BC6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F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класса</w:t>
      </w:r>
    </w:p>
    <w:p w:rsidR="00BC6BC9" w:rsidRDefault="00BC6BC9" w:rsidP="00BC6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C9" w:rsidRPr="00333FFA" w:rsidRDefault="00BC6BC9" w:rsidP="00BC6B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языку предназначена для 8«Б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класса.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учатся 28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дети с разными способностями. В классе есть ученики,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меют низкую мотивацию к учебе (7 человек)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ученику нужен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подход. Для данного класса используется дополнительный справочный материал, который прививает интерес к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в доступной форме овладеть материалом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предоставляется возможность ученикам самостоятельно подготавливать индивидуальные сообщения, тесты по пройденному материалу, что развивать способности и умения учеников.</w:t>
      </w:r>
      <w:bookmarkStart w:id="0" w:name="_GoBack"/>
      <w:bookmarkEnd w:id="0"/>
    </w:p>
    <w:p w:rsidR="00BC6BC9" w:rsidRDefault="00BC6BC9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BC9" w:rsidRDefault="00BC6BC9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BC9" w:rsidRPr="009A6BFE" w:rsidRDefault="00BC6BC9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Default="00E32297" w:rsidP="0008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Pr="009A6BFE" w:rsidRDefault="00E32297" w:rsidP="009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Учебно - 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тематический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план</w:t>
      </w:r>
      <w:proofErr w:type="spellEnd"/>
    </w:p>
    <w:tbl>
      <w:tblPr>
        <w:tblpPr w:leftFromText="180" w:rightFromText="180" w:vertAnchor="text" w:horzAnchor="margin" w:tblpY="275"/>
        <w:tblW w:w="84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5"/>
        <w:gridCol w:w="5648"/>
        <w:gridCol w:w="1884"/>
      </w:tblGrid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A6BFE" w:rsidRPr="009A6BFE" w:rsidTr="009A6BFE">
        <w:trPr>
          <w:trHeight w:val="105"/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 (1ч+1ч р/р)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 (2ч + 1 ч к/р)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XIX века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35ч (22 ч + 10 ч р/р + 3 к/р)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ч </w:t>
            </w:r>
            <w:proofErr w:type="gramStart"/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( 12</w:t>
            </w:r>
            <w:proofErr w:type="gramEnd"/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ч+ 4 ч р/р + 3 к/р)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ч 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Обобщение и контроль знаний за курс 8 класса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1ч 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</w:t>
            </w:r>
          </w:p>
        </w:tc>
      </w:tr>
    </w:tbl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курса.</w:t>
      </w: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Историзм творчества классиков русской лите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мире русской народной песни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(лирические, 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торические песни).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темном лесе», «Уж ты ночка, ноченька тем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ная...», «Вдоль по улице метелица метет...», «Пуга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чев в темнице», «Пугачев казнен».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жизни народа в народной песне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Частушки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малый песенный жанр. Отражение различных сторон жизни народа в частушках. Разно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тематики частушек. Поэтика частушек.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Предания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исторический жанр русской народ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прозы.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Пугачеве», «О покорении Сибири Ермаком...».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формы народных пре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(далее —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цитирования.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«Жития Александра Невского».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Зашита рус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земель от нашествий и набегов врагов. Бран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воинской повести и жития.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«Шемякин суд».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действительных и вымышленных событий — главное новшество ли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тературы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Летопись. Древнерусская во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рическая повесть как жанр древнерусской литературы (начальные представления).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древ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нерусской житийной литературы в современном переводе и сатирических произведений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Устное рецензирование выразительного чтения. Устные и письменные ответы на вопросы. Характе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ристика героев литературы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их нравствен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оценка.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XVIII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(3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Денис Иванович Фонвизин.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«Недоросль»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(сцены). Сатирическая направлен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классицизме. Ос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новные правила классицизма в драматическом произ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ведении.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Контрольная работа (далее —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К.Р.).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работа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N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° 1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комедии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Д.И.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Фонвизина «Не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доросль».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(35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.Андреевич</w:t>
      </w:r>
      <w:proofErr w:type="gram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теля. Поэт и мудрец. Язвительный сатирик и бас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нописец.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«Обоз».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Критика вмешательства императора Александра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стратегию и тактику М.И. Кутузова в Отечественной войне 1812 г. Мораль басни. Осмея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пороков: самонадеянности, безответственности, зазнайства.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Басня. Мораль. Аллегория (развитие представлении).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басни. Устное рецен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зирование выразительного чтения. Участие в кол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лективном диалоге. Устный и письменный ответ на вопрос с использованием цитирования. Состав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плана басни (в том числе цитатного).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Кондратий Федорович Рылеев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Автор сатир и дум. Оценка дум современниками.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«Смерть Ермака».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Дума (начальное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ление).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 думы. Уст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рецензирование выразительного чтения. Уча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коллективном диалоге. Устный и письменный ответы на вопросы.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 (9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об отношении поэта к истории и исторической теме в литературе.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«Туча».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Разноплановость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стихотво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 — зарисовка природы, отклик на десятилетие восстания декабристов.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«К***»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 помню чудное мгновенье...»). Обо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гащение любовной лирики мотивами пробуждения души к творчеству.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«19 октября».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дружбы, прочного союза и единения друзей. Дружба как нравственный жиз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ненный стержень сообщества избранных.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Пугачева»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(отрывки). Заглавие А.С. Пушкина («История Пугачева») и поправка 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колая 1 («История пугачевского бунта»), принятая Пушкиным как более точная.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Смысловое различие. История Пугачевского восстания в художественном произведении и историческом труде писателя и 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кин). История создания романа. Пугачев в исто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«Капитанская дочка».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Пугачева».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 Реализм (начальные пред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2 по произведениям А.С. Пушкина.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стихотворений, фрагментов романа. Устное рецензирование выра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зительного чтения. Участие в коллективном диало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нительная). Составление анализа эпизода. Характе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 сюжета романа, его тематики, проблематики, идейно-эмоционального содержания.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Юрьевич Лермонтов (5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Отношение М.Ю. Лермонтова к историческим 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и воплощение этих тем в его творчестве.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«Мцыри».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тивопоставление человека и обстоятельств. Особен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Поэма (развитие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Романтический герой (начальные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ления), романтическая поэма (начальные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3 по произведениям М.Ю. Лермонтова.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 анализа фрагмента ли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ро-эпического произведения. Письменный анализ эпизода по плану. Написание сочинения на лите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коллективном диалоге. Устный и письменный ответы на проблемные вопросы.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 (7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«Ревизор».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Комедия «со злостью и солью». 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 к комедии «Ревизор». Разоблачение 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чала до конца вытекает из характеров» (В.И. Неми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рович-Данченко). Хлестаков и «миражная интрига» (Ю. Манн). Хлестаковщина как общественное яв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«Шинель».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«маленького человека» в ли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тературе. Потеря Акакием Акакиевичем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Башмач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киным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адского холода. Незлобивость мелкого чиновни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произведении.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Комедия (развитие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Сатира и юмор (развитие представлений). Ре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марки как форма выражения авторской позиции (на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 Фантастическое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4 по произведению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Гоголя «Ревизор».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ответ на вопрос проблемного характера с использованием цитирования. Состав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плана анализа фрагмента драматического про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чтения. Написание сочинения на литера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Сергеевич Тургенев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И.С. Тургенев как пропагандист русской лите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 в Европе.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«Певцы».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Образ рассказчика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Евграфович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Салтыков-Щедрин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М.Е. Салтыков-Щедрин - писатель, редактор, издатель.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одного города»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 Художест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венно-политическая сатира на современные писа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телю порядки. Ирония писателя-гражданина, би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рома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Устное рецензирование выразительного чте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Семенович Лесков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«Старый гений».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Сатира на чиновничество. За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шита беззащитных. Нравственные проблемы расска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Деталь как средство создания образа в рассказе.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Рассказ (развитие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Художественная деталь (развитие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коллективном диалоге. Вырази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зов. Составление плана анализа эпизода. Анализ фрагмента рассказа.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Николаевич Толстой (3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Идеал взаимной любви и согласия в обществе.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 бала».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разделенности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Россий. Противоречие между сословиями и внутри сосло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ступков героя. Мечта о воссоединении дворянства и народа.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Художественная деталь. Ан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титеза (развитие представлений). Композиция (раз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 Роль антитезы в композиции произведений.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стика героев и средств создания их образов.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Поэзия родной природы в русской литературе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(обзор)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А.С. Пушкин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«Цветы последние милей...»;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М.Ю. Лермонтов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Ф.И. Тютчев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«Осенний ве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чер»;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А.А. Фет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«Первый ландыш»;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А.Н. Майков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«Поле зыблется цветами...».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Поэтическое изображение родной природы и выражение авторского настрое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миросозерцания.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стихотворений. Уст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Устный и письменный анализ стихотворений по плану.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Павлович Чехов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любви»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трилогии). История о любви и упу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щенном счастье.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рассказа. Устное ре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цитирования.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XX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(19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Алексеевич Бунин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«Кавказ».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о любви в различных ее состояниях и в различных жизненных ситуаци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 Мастерство Бунина-рассказчика. Психологизм прозы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теме и идее про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изведения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 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рассказа. Устное и письменное рецензирование выразитель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с использованием цитирования.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Иванович Куприн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«Куст сирени».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согласия и взаимо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понимания, любви и счастья в семье. Самоотвержен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находчивость главной героини.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Сюжет и фабула.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расска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Устное или письменное рецензирование выра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ответ на проблемный вопрос с использова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цитирования.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Александрович Блок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«Россия».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тема в стихотворении, ее современное звучание и смысл.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Лирический герой (развитие представлений). Обогащение знаний о ритме и рифме.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коллективном диалоге. Вырази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чтение. Рецензирование выразительного чтения.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Александрович Есенин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рассказ о жизни и творчестве поэта.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«Пугачев».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на историческую тему. Харак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временность и историческое прошлое в драматиче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поэме С.А. Есенина.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Драматическая поэма (на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5 по творчеству С.А. Есенина и А.А. Блока.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стихотворений. Уст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Сергеевич Шмелев (1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 (детство, юность, начало творческого пути).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я стал писателем».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пути к творче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поминания, дневники).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Мемуарная литература (раз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коллективном диалоге. Различ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улыбаются (4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Сатирикон</w:t>
      </w:r>
      <w:proofErr w:type="spellEnd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Тэффи, О. Дымов, </w:t>
      </w:r>
      <w:proofErr w:type="gram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А.Т. .Аверченко</w:t>
      </w:r>
      <w:proofErr w:type="gram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A6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Всеобщая история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обработанная “</w:t>
      </w:r>
      <w:proofErr w:type="spellStart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Сатириконом</w:t>
      </w:r>
      <w:proofErr w:type="spellEnd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Сатирическое изображение 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Сатира, сатирические прие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 Рецензирование выразительного чтения.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Тэффи.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и воротник».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рас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 писательницы (для внеклассного чтения). Са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тира и юмор в рассказе.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Историко-литературный комментарий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содержания.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Михайлович Зощенко.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болезни».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рассказы писателя (для внеклассно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чтения). Сатира и юмор в рассказе.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литературы. Литературные традиции. Сатира. Юмор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сюжета и героев рассказа, их идейно-эмо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содержания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Андреевич Осоргин.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«Пенсне».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рассказа. Различные виды пересказов. Участие в коллектив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Трифонович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Твардовский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«Василий Теркин».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народа на крутых пере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приятие поэмы читателями-фронтовиками. Оценка поэмы в литературной критике.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литературы. </w:t>
      </w:r>
      <w:proofErr w:type="spellStart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Фольклоризм</w:t>
      </w:r>
      <w:proofErr w:type="spellEnd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литературы (развитие понятия). Авторские отступления как эле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мент композиции (развитие понятий).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6 по творчеству А.Т. Твардовского.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коллективном диалоге. Составле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плана характеристики героев. Устный и пись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анализ эпизода.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и песни о Великой Отечественной войне 1941—1945 гг. (обзор)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в изображении боевых подвигов наро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и военных будней. Героизм воинов, защищавших свою Родину.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М.В. Исаковский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«Катюша», «Вра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ги сожгли родную хату»;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Б.Ш. Окуджава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«Песенка о пехоте», «Здесь птицы не поют...»;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А.И. Фатьянов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«Соловьи»;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Л.И. 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Ошанин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«Дороги»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воодушевляюший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 Устное и письмен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рецензирование выразительного чтения. Уча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коллективном диалоге. Устный и письменный ответ на проблемный вопрос.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Петрович Астафьев (3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«Фотография, на которой меня нет».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Автобио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графический характер рассказа. Отражение военно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ревни.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Герой-повествователь (раз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7 по произведениям о Великой Отечественной войне.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отрывков. Комплекс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эпизодов. Рецензирование выразитель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поэты о Родине, родной природе (обзор)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И.Ф. Анненский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«Снег»;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Д.С. Мережковский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«Родное», «Не надо звуков»;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Н.А. Заболоцкий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 на Оке», «Уступи мне, скворец, уголок...»;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 Руб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цов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вечерам», «Встреча», «Привет, Россия...».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Поэты русского зарубежья об оставленной ими Родине.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Н.А. Оцуп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трудно без России...» (отрывок);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З.Н. Гиппиус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«Знайте!», «Так и есть»;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Дон-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Аминадо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«Бабье лето»;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И.А. Бунин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птицы есть гнездо...».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индивидуальное в про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изведениях поэтов русского зарубежья о Родине.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Изобразительно-выразитель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ные средства </w:t>
      </w:r>
      <w:proofErr w:type="gramStart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языка .</w:t>
      </w:r>
      <w:proofErr w:type="gramEnd"/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отрывков. Комплекс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эпизодов. Рецензирование выразитель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 (5 ч). Уильям Шекспир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«Ромео и Джульетта».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Семейная вражда и лю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Конфликт как основа сюже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 драматического произведения.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Сонеты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«Ее глаза на звезды не похожи...», «Увы, мой стих не блещет новизной...».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строгой форме сонетов живая мысль, под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вищница лирической поэзии» (В.Г. Белинский).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и устное рецензи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выразительного чтения отрывков драма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произведения и сонетов. Устный и пись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ответы на вопросы с использованием цитирования.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Жан Батист Мольер (2 ч).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«Мещанин во дворянстве»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 с чтением от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дельных сцен).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— эпоха расцвета классицизма в искусстве Франции. Ж.-Б. Мольер — великий ко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медиограф эпохи классицизма. «Мещанин во дво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дийное мастерство Ж.-Б. Мольера. Народные исто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смеха Ж.-Б. Мольера. Общечеловеческий смысл комедии.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Классицизм. Комедия (раз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понятии).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 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анализ фрагментов комедии. Выра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Вальтер Скотт (1ч)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«Айвенго».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Исторический роман. Средневековая Англия в романе. Главные герои и события. Исто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рия, изображенная «домашним образом»; мысли и чувства героев, переданные сквозь призму до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машнего быта, обстановки, семейных устоев и от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Исторический роман (разви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тие представлений</w:t>
      </w:r>
      <w:proofErr w:type="gramStart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отрывков. Рецензи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КОНТРОЛЬ (1 ч).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тестирование.</w:t>
      </w: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Default="00E32297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Default="00E32297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Default="00E32297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Pr="009A6BFE" w:rsidRDefault="00E32297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page" w:tblpX="852" w:tblpY="-1140"/>
        <w:tblW w:w="9705" w:type="dxa"/>
        <w:shd w:val="clear" w:color="auto" w:fill="F6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C674AD" w:rsidRPr="004B6894" w:rsidTr="00C674AD">
        <w:trPr>
          <w:trHeight w:val="621"/>
        </w:trPr>
        <w:tc>
          <w:tcPr>
            <w:tcW w:w="970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4AD" w:rsidRPr="00890F4B" w:rsidRDefault="00C674AD" w:rsidP="00C674AD">
            <w:pPr>
              <w:shd w:val="clear" w:color="auto" w:fill="FFFFFF"/>
              <w:ind w:left="709"/>
              <w:jc w:val="center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890F4B">
              <w:rPr>
                <w:rStyle w:val="c1"/>
                <w:b/>
                <w:bCs/>
                <w:color w:val="000000"/>
                <w:sz w:val="32"/>
                <w:szCs w:val="32"/>
              </w:rPr>
              <w:t>Приложение №1</w:t>
            </w:r>
          </w:p>
          <w:p w:rsidR="00C674AD" w:rsidRPr="004B6894" w:rsidRDefault="00C674AD" w:rsidP="00C674AD">
            <w:pPr>
              <w:shd w:val="clear" w:color="auto" w:fill="FFFFFF"/>
              <w:ind w:left="709"/>
              <w:jc w:val="center"/>
            </w:pPr>
          </w:p>
        </w:tc>
      </w:tr>
      <w:tr w:rsidR="00C674AD" w:rsidRPr="004B6894" w:rsidTr="00C674AD">
        <w:trPr>
          <w:trHeight w:val="621"/>
        </w:trPr>
        <w:tc>
          <w:tcPr>
            <w:tcW w:w="970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4AD" w:rsidRPr="00890F4B" w:rsidRDefault="00C674AD" w:rsidP="00C674AD">
            <w:pPr>
              <w:shd w:val="clear" w:color="auto" w:fill="FFFFFF"/>
              <w:ind w:left="709"/>
              <w:jc w:val="center"/>
              <w:rPr>
                <w:rStyle w:val="c1"/>
                <w:b/>
                <w:color w:val="000000"/>
                <w:sz w:val="32"/>
                <w:szCs w:val="32"/>
              </w:rPr>
            </w:pPr>
            <w:r w:rsidRPr="00890F4B">
              <w:rPr>
                <w:rStyle w:val="c1"/>
                <w:b/>
                <w:bCs/>
                <w:color w:val="000000"/>
                <w:sz w:val="32"/>
                <w:szCs w:val="32"/>
              </w:rPr>
              <w:t>«Календарно</w:t>
            </w:r>
            <w:r w:rsidRPr="00890F4B">
              <w:rPr>
                <w:rStyle w:val="c1"/>
                <w:b/>
                <w:color w:val="000000"/>
                <w:sz w:val="32"/>
                <w:szCs w:val="32"/>
              </w:rPr>
              <w:t>-тематическое планирование»</w:t>
            </w:r>
          </w:p>
          <w:p w:rsidR="00C674AD" w:rsidRPr="004B6894" w:rsidRDefault="00C674AD" w:rsidP="00C674AD">
            <w:pPr>
              <w:jc w:val="center"/>
            </w:pPr>
          </w:p>
        </w:tc>
      </w:tr>
    </w:tbl>
    <w:p w:rsidR="00FE7091" w:rsidRDefault="00FE7091"/>
    <w:p w:rsidR="000A58BD" w:rsidRDefault="000A58BD"/>
    <w:tbl>
      <w:tblPr>
        <w:tblW w:w="11196" w:type="dxa"/>
        <w:tblInd w:w="-1284" w:type="dxa"/>
        <w:shd w:val="clear" w:color="auto" w:fill="F6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6367"/>
        <w:gridCol w:w="1289"/>
        <w:gridCol w:w="1417"/>
        <w:gridCol w:w="851"/>
        <w:gridCol w:w="402"/>
        <w:gridCol w:w="20"/>
      </w:tblGrid>
      <w:tr w:rsidR="000A58BD" w:rsidRPr="00D442B9" w:rsidTr="003230D5">
        <w:trPr>
          <w:trHeight w:val="3387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>
            <w:pPr>
              <w:jc w:val="center"/>
            </w:pPr>
            <w:r w:rsidRPr="00D442B9">
              <w:t>№ п/п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>
            <w:pPr>
              <w:jc w:val="center"/>
            </w:pPr>
            <w:r w:rsidRPr="00D442B9">
              <w:t>Тема урока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>
            <w:r w:rsidRPr="00D442B9">
              <w:t>Планируемая дата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>
            <w:r w:rsidRPr="00D442B9">
              <w:t>Фактическая дата</w:t>
            </w:r>
          </w:p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>
            <w:pPr>
              <w:jc w:val="center"/>
            </w:pPr>
            <w:r w:rsidRPr="00D442B9">
              <w:t>Примечание</w:t>
            </w:r>
          </w:p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pPr>
              <w:tabs>
                <w:tab w:val="left" w:pos="1559"/>
              </w:tabs>
              <w:ind w:right="2318"/>
            </w:pPr>
            <w:r>
              <w:t>Русская литературы и история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0</w:t>
            </w:r>
            <w:r>
              <w:t>3.09.2018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P.P. Предания «О Пу</w:t>
            </w:r>
            <w:r w:rsidRPr="00D442B9">
              <w:t>гачеве», «О покорении Сибири Ермаком».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04.09.2018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Жити</w:t>
            </w:r>
            <w:r>
              <w:t>е Александра Невского» (фрагмен</w:t>
            </w:r>
            <w:r w:rsidRPr="00D442B9">
              <w:t>т</w:t>
            </w:r>
            <w:r>
              <w:t>ы). Защита русских земель от на</w:t>
            </w:r>
            <w:r w:rsidRPr="00D442B9">
              <w:t>шествия врагов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06.09.2018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Изображение действительных и вымыш</w:t>
            </w:r>
            <w:r w:rsidRPr="00D442B9">
              <w:t>ленных событий в повести «Шемякин суд»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10.09.2018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Сатириче</w:t>
            </w:r>
            <w:r w:rsidRPr="00D442B9">
              <w:t>ская нап</w:t>
            </w:r>
            <w:r>
              <w:t>равленность комедии Д.И. Фонвизина «Недо</w:t>
            </w:r>
            <w:r w:rsidRPr="00D442B9">
              <w:t>росль»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11.09.2018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Речевые характе</w:t>
            </w:r>
            <w:r w:rsidRPr="00D442B9">
              <w:t>ристики персонажей как средство создания комической ситуации. Проект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14.09.2018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lastRenderedPageBreak/>
              <w:t>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Контрольная работа № 1 по комедии Д.И. Фонвизина «Недоросль»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24.09.2018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Язвительный сатирик и бас</w:t>
            </w:r>
            <w:r w:rsidRPr="00D442B9">
              <w:t>нописец И.А. Крылов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02.10.2018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Осмеяние пороков в басне И.А. Крылова «Обоз»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04.10.2018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Истори</w:t>
            </w:r>
            <w:r w:rsidRPr="00D442B9">
              <w:t>ческая те</w:t>
            </w:r>
            <w:r>
              <w:t>ма думы «Смерть Ермака» К.Ф. Ры</w:t>
            </w:r>
            <w:r w:rsidRPr="00D442B9">
              <w:t>леева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16.10.2018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 xml:space="preserve">P.P. </w:t>
            </w:r>
            <w:proofErr w:type="spellStart"/>
            <w:r>
              <w:t>Разноплановость</w:t>
            </w:r>
            <w:proofErr w:type="spellEnd"/>
            <w:r>
              <w:t xml:space="preserve"> содержания стихотворения А.С. Пушки</w:t>
            </w:r>
            <w:r w:rsidRPr="00D442B9">
              <w:t>на «Туча»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18.10.2018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P.P. Темы любви и друж</w:t>
            </w:r>
            <w:r>
              <w:t>бы в стихотворениях А.С. Пушкина «****» и «19 октя</w:t>
            </w:r>
            <w:r w:rsidRPr="00D442B9">
              <w:t>бря»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23.10.2018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История Пугачевского восстания в художественном произведении и историче</w:t>
            </w:r>
            <w:r w:rsidRPr="00D442B9">
              <w:t>ском тру</w:t>
            </w:r>
            <w:r>
              <w:t>де писателя и историка А.С. Пуш</w:t>
            </w:r>
            <w:r w:rsidRPr="00D442B9">
              <w:t>кин</w:t>
            </w:r>
            <w:r>
              <w:t>а («История Пугачева», «Капитан</w:t>
            </w:r>
            <w:r w:rsidRPr="00D442B9">
              <w:t>ская дочка»)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25.10.2018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Петр Гр</w:t>
            </w:r>
            <w:r>
              <w:t>инев: жизненный путь, формиро</w:t>
            </w:r>
            <w:r w:rsidRPr="00D442B9">
              <w:t>вание е</w:t>
            </w:r>
            <w:r>
              <w:t>го характера в повести А.С. Пуш</w:t>
            </w:r>
            <w:r w:rsidRPr="00D442B9">
              <w:t>кина «Капитанская дочка»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30.10.2018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P.P. Маша Миронова - н</w:t>
            </w:r>
            <w:r>
              <w:t>равственная красота героини повести А.С. Пуш</w:t>
            </w:r>
            <w:r w:rsidRPr="00D442B9">
              <w:t>кина «Капитанская дочка»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01.11.2017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Швабрин — анти</w:t>
            </w:r>
            <w:r>
              <w:t>герой повести А.С. Пушкина «Ка</w:t>
            </w:r>
            <w:r w:rsidRPr="00D442B9">
              <w:t>питанская дочка»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08.11.2017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P.P. Проект. Со</w:t>
            </w:r>
            <w:r w:rsidRPr="00D442B9">
              <w:t>ставление электронной п</w:t>
            </w:r>
            <w:r>
              <w:t xml:space="preserve">резентации «Герои повести </w:t>
            </w:r>
            <w:proofErr w:type="gramStart"/>
            <w:r>
              <w:t>“ Ка</w:t>
            </w:r>
            <w:r w:rsidRPr="00D442B9">
              <w:t>питанская</w:t>
            </w:r>
            <w:proofErr w:type="gramEnd"/>
            <w:r w:rsidRPr="00D442B9">
              <w:t xml:space="preserve"> дочка” и их прототипы»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13.11.2018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Контрольная работа № 2 по произведениям А.С. Пушкина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27.11.2018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«Мцыри» М.Ю. Лер</w:t>
            </w:r>
            <w:r w:rsidRPr="00D442B9">
              <w:t>монтова как романтическая поэма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29.11.2018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Трагическое против</w:t>
            </w:r>
            <w:r>
              <w:t>опоставление человека и обстоятельств в поэме М.Ю. Лер</w:t>
            </w:r>
            <w:r w:rsidRPr="00D442B9">
              <w:t>монтова «Мцыри»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04.12.2018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Особенн</w:t>
            </w:r>
            <w:r>
              <w:t>ости композиции поэмы М.Ю. Лер</w:t>
            </w:r>
            <w:r w:rsidRPr="00D442B9">
              <w:t>монто</w:t>
            </w:r>
            <w:r>
              <w:t>ва «Мцыри». Эпиграф и сюжет поэ</w:t>
            </w:r>
            <w:r w:rsidRPr="00D442B9">
              <w:t>мы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06.12.2018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P.P. Портрет и речь героя как средства выражения</w:t>
            </w:r>
            <w:r>
              <w:t xml:space="preserve"> авторского отношения. Смысл фи</w:t>
            </w:r>
            <w:r w:rsidRPr="00D442B9">
              <w:t>нала поэмы. Проект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11.12.2018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Контрольная работа № 3 по произ</w:t>
            </w:r>
            <w:r w:rsidRPr="00D442B9">
              <w:t xml:space="preserve">ведениям </w:t>
            </w:r>
            <w:r>
              <w:t>М.Ю. Лер</w:t>
            </w:r>
            <w:r w:rsidRPr="00D442B9">
              <w:t>монтова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13.12.2018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«Ревизор». Комедия Н.В. Гоголя «со злостью и солью»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18.12.2018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lastRenderedPageBreak/>
              <w:t>26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Поворо</w:t>
            </w:r>
            <w:r>
              <w:t>т русской драматургии к социаль</w:t>
            </w:r>
            <w:r w:rsidRPr="00D442B9">
              <w:t>ной теме. «Комедия Н.В. Гоголя «Ревизор»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20.12.2018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P.P. Образ «м</w:t>
            </w:r>
            <w:r>
              <w:t>аленького» человека в литерату</w:t>
            </w:r>
            <w:r w:rsidRPr="00D442B9">
              <w:t>ре. Повесть Н.В. Гоголя «Шинель». Проект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25.12.2018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 xml:space="preserve">P.P. </w:t>
            </w:r>
            <w:r>
              <w:t>Шинель как последняя надежда согреться в хо</w:t>
            </w:r>
            <w:r w:rsidRPr="00D442B9">
              <w:t>лодном мире (по повести Н.В. Гоголя «Шинель»)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27.12.2018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Петербург как символ вечного ад</w:t>
            </w:r>
            <w:r w:rsidRPr="00D442B9">
              <w:t>ского холода в повести Н.В. Гоголя «Шинель»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10.01.2019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Роль фантастики в про</w:t>
            </w:r>
            <w:r w:rsidRPr="00D442B9">
              <w:t>изведениях Н.В. Гоголя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10.01.2019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Контрольная работа № 4 по произ</w:t>
            </w:r>
            <w:r w:rsidRPr="00D442B9">
              <w:t>ведениям Н.В. Гоголя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17.01.2019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Изображе</w:t>
            </w:r>
            <w:r w:rsidRPr="00D442B9">
              <w:t>ние русской жизни и русских характеров в рассказе «Певцы»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17.01.2019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Художественная сатира на со</w:t>
            </w:r>
            <w:r w:rsidRPr="00D442B9">
              <w:t>временные писателю поря</w:t>
            </w:r>
            <w:r>
              <w:t>дки в романе «История одного города» (отрыв</w:t>
            </w:r>
            <w:r w:rsidRPr="00D442B9">
              <w:t>ок)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24.01.2019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Роман М.Е. Салтыкова-Щед</w:t>
            </w:r>
            <w:r w:rsidRPr="00D442B9">
              <w:t>рина «</w:t>
            </w:r>
            <w:r>
              <w:t>Исто</w:t>
            </w:r>
            <w:r w:rsidRPr="00D442B9">
              <w:t>рия одно</w:t>
            </w:r>
            <w:r>
              <w:t>го города» как пародия на офици</w:t>
            </w:r>
            <w:r w:rsidRPr="00D442B9">
              <w:t>альные исторические сочинения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24.01.2019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Сатира на чиновничество в рассказе Н.С. Леско</w:t>
            </w:r>
            <w:r w:rsidRPr="00D442B9">
              <w:t>ва «Старый гений»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31.01.2019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Идеал взаимной любви и согласия в обществе</w:t>
            </w:r>
            <w:r>
              <w:t>. Рассказ «После бала» Л.Н. Тол</w:t>
            </w:r>
            <w:r w:rsidRPr="00D442B9">
              <w:t>стого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31.01.2019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Психологизм рассказа Л.H. Тол</w:t>
            </w:r>
            <w:r w:rsidRPr="00D442B9">
              <w:t>стого «После база»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07.02.2019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P.P. Нравственность в основе поступков героя рассказа J1.H. Толсто</w:t>
            </w:r>
            <w:r w:rsidRPr="00D442B9">
              <w:t>го «После бала»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07.02.2019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proofErr w:type="spellStart"/>
            <w:r>
              <w:t>Вн</w:t>
            </w:r>
            <w:proofErr w:type="spellEnd"/>
            <w:r>
              <w:t>. чт. А.С. Пуш</w:t>
            </w:r>
            <w:r w:rsidRPr="00D442B9">
              <w:t>кин «Цвет</w:t>
            </w:r>
            <w:r>
              <w:t xml:space="preserve">ы последние </w:t>
            </w:r>
            <w:proofErr w:type="spellStart"/>
            <w:r>
              <w:t>милеи</w:t>
            </w:r>
            <w:proofErr w:type="spellEnd"/>
            <w:r>
              <w:t>...», М.Ю. Лер</w:t>
            </w:r>
            <w:r w:rsidRPr="00D442B9">
              <w:t>монтов «Осень», Ф.И. Тютчев «Осенний вечер»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14.02.2019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P.P. А.А. Фет «Первый ландыш», А.Н. Ма</w:t>
            </w:r>
            <w:r>
              <w:t>й</w:t>
            </w:r>
            <w:r w:rsidRPr="00D442B9">
              <w:t>ков «Поле зыблется ц</w:t>
            </w:r>
            <w:r>
              <w:t>ветами...» Поэтическое изображе</w:t>
            </w:r>
            <w:r w:rsidRPr="00D442B9">
              <w:t>ние родной природы и выражение а</w:t>
            </w:r>
            <w:r>
              <w:t>вторского настроения, миросозер</w:t>
            </w:r>
            <w:r w:rsidRPr="00D442B9">
              <w:t>цания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14.02.2019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История о любви и упущен</w:t>
            </w:r>
            <w:r w:rsidRPr="00D442B9">
              <w:t>ном счастье в рассказе А.П. Чехова «О любви»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28.02.2019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Психо</w:t>
            </w:r>
            <w:r w:rsidRPr="00D442B9">
              <w:t>логизм рассказа А.П. Чехова «О любви»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28.02.2019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Повествова</w:t>
            </w:r>
            <w:r w:rsidRPr="00D442B9">
              <w:t>ние о любви в р</w:t>
            </w:r>
            <w:r>
              <w:t>азличных ее состояниях и в раз</w:t>
            </w:r>
            <w:r w:rsidRPr="00D442B9">
              <w:t>личных жизненных ситуациях в рассказе И.А. Бунина «Кавказ»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07.03.2019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lastRenderedPageBreak/>
              <w:t>44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 xml:space="preserve">P.P. Утверждение согласия </w:t>
            </w:r>
            <w:r>
              <w:t>и взаимопонимания, любви и сча</w:t>
            </w:r>
            <w:r w:rsidRPr="00D442B9">
              <w:t xml:space="preserve">стья </w:t>
            </w:r>
            <w:r>
              <w:t>в семье (по рассказу «Куст сирени» А.И. Ку</w:t>
            </w:r>
            <w:r w:rsidRPr="00D442B9">
              <w:t>прина)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07.03.2019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proofErr w:type="spellStart"/>
            <w:r>
              <w:t>P.P.Историческая</w:t>
            </w:r>
            <w:proofErr w:type="spellEnd"/>
            <w:r>
              <w:t xml:space="preserve"> тема в стихо</w:t>
            </w:r>
            <w:r w:rsidRPr="00D442B9">
              <w:t>творении А.А. Блока «Россия», ее современное звучание и смысл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14.03.2019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 xml:space="preserve">Поэма </w:t>
            </w:r>
            <w:r>
              <w:t>«Пугачев» С.А. Есенина на исто</w:t>
            </w:r>
            <w:r w:rsidRPr="00D442B9">
              <w:t>рическую тему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14.03.2019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Контрольная работа № 5 по твор</w:t>
            </w:r>
            <w:r w:rsidRPr="00D442B9">
              <w:t>честву С.А. Есенина и А.А. Блока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21.03.2019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И.С. Шмелев. Рас</w:t>
            </w:r>
            <w:r w:rsidRPr="00D442B9">
              <w:t>сказ о пути к творчеству. «Как я стал писателем»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21.03.2019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P.P. Журнал «</w:t>
            </w:r>
            <w:proofErr w:type="spellStart"/>
            <w:r>
              <w:t>Са</w:t>
            </w:r>
            <w:r w:rsidRPr="00D442B9">
              <w:t>тирик</w:t>
            </w:r>
            <w:r>
              <w:t>он</w:t>
            </w:r>
            <w:proofErr w:type="spellEnd"/>
            <w:r>
              <w:t>». Тэффи, О. Дымов, А.Т. Авер</w:t>
            </w:r>
            <w:r w:rsidRPr="00D442B9">
              <w:t>ченко. «Всеобщ</w:t>
            </w:r>
            <w:r>
              <w:t>ая история, обработанная «</w:t>
            </w:r>
            <w:proofErr w:type="spellStart"/>
            <w:r>
              <w:t>Сати</w:t>
            </w:r>
            <w:r w:rsidRPr="00D442B9">
              <w:t>риконом</w:t>
            </w:r>
            <w:proofErr w:type="spellEnd"/>
            <w:r w:rsidRPr="00D442B9">
              <w:t>» (отрывки). Проект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28.03.2019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Тэффи. Рас</w:t>
            </w:r>
            <w:r w:rsidRPr="00D442B9">
              <w:t>сказ «Жизнь и воротник». Сатира и юмор в рассказе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28.03.2019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P.P. М.М. Зощенко. Рассказ «История болез</w:t>
            </w:r>
            <w:r w:rsidRPr="00D442B9">
              <w:t>ни». Сатира и юмор в рассказе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11.04.2019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М.А. Осоргин. Со</w:t>
            </w:r>
            <w:r w:rsidRPr="00D442B9">
              <w:t>четание фантастики и реальности в рассказе «Пенсне»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11.04.2019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Жизнь наро</w:t>
            </w:r>
            <w:r w:rsidRPr="00D442B9">
              <w:t xml:space="preserve">да на крутых переломах и поворотах </w:t>
            </w:r>
            <w:r>
              <w:t>истории в произведении А. Твар</w:t>
            </w:r>
            <w:r w:rsidRPr="00D442B9">
              <w:t>довского «Василий Теркин».</w:t>
            </w:r>
            <w:r>
              <w:t xml:space="preserve"> Контрольная работа № 6 по твор</w:t>
            </w:r>
            <w:r w:rsidRPr="00D442B9">
              <w:t>ч</w:t>
            </w:r>
            <w:r>
              <w:t>еству А. Т. Твардов</w:t>
            </w:r>
            <w:r w:rsidRPr="00D442B9">
              <w:t>ского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18.04.2019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М.В. Исаковский «Катюша», «Враги со</w:t>
            </w:r>
            <w:r w:rsidRPr="00D442B9">
              <w:t>жгли ро</w:t>
            </w:r>
            <w:r>
              <w:t>дную хату»; Б.Ш. Окуджава «Пе</w:t>
            </w:r>
            <w:r w:rsidRPr="00D442B9">
              <w:t xml:space="preserve">сенка о </w:t>
            </w:r>
            <w:proofErr w:type="spellStart"/>
            <w:proofErr w:type="gramStart"/>
            <w:r w:rsidRPr="00D442B9">
              <w:t>пе</w:t>
            </w:r>
            <w:proofErr w:type="spellEnd"/>
            <w:r w:rsidRPr="00D442B9">
              <w:t>-хоте</w:t>
            </w:r>
            <w:proofErr w:type="gramEnd"/>
            <w:r w:rsidRPr="00D442B9">
              <w:t>», «Здесь пти</w:t>
            </w:r>
            <w:r>
              <w:t xml:space="preserve">цы не поют», А.И. Фатьянов «Соловьи»; Л.И. </w:t>
            </w:r>
            <w:proofErr w:type="spellStart"/>
            <w:r>
              <w:t>Ошанин</w:t>
            </w:r>
            <w:proofErr w:type="spellEnd"/>
            <w:r>
              <w:t xml:space="preserve"> «Дороги». Лирические и героиче</w:t>
            </w:r>
            <w:r w:rsidRPr="00D442B9">
              <w:t>ские песни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18.04.2019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Автобиогра</w:t>
            </w:r>
            <w:r w:rsidRPr="00D442B9">
              <w:t>фически</w:t>
            </w:r>
            <w:r>
              <w:t>й характер рассказа В.П. Астафьева «Фо</w:t>
            </w:r>
            <w:r w:rsidRPr="00D442B9">
              <w:t>тография, н</w:t>
            </w:r>
            <w:r>
              <w:t>а которой меня нет». Мечты и ре</w:t>
            </w:r>
            <w:r w:rsidRPr="00D442B9">
              <w:t>альность военного детства</w:t>
            </w:r>
            <w:r>
              <w:t xml:space="preserve"> в рассказе В.П. Астафьева «Фо</w:t>
            </w:r>
            <w:r w:rsidRPr="00D442B9">
              <w:t>тография, на которой меня нет»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25.04.2019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Контрольная ра</w:t>
            </w:r>
            <w:r>
              <w:t>бота № 7 по произведениям о Великой Оте</w:t>
            </w:r>
            <w:r w:rsidRPr="00D442B9">
              <w:t>чественной войне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25.04.2019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Поэты рус</w:t>
            </w:r>
            <w:r w:rsidRPr="00D442B9">
              <w:t>ского зар</w:t>
            </w:r>
            <w:r>
              <w:t>убежья об оставленной ими Роди</w:t>
            </w:r>
            <w:r w:rsidRPr="00D442B9">
              <w:t>не</w:t>
            </w:r>
            <w:r>
              <w:t>. Н.А. Оцуп «Мне трудно без Рос</w:t>
            </w:r>
            <w:r w:rsidRPr="00D442B9">
              <w:t>сии...»; З.Н. Гиппиус «Знайте!»</w:t>
            </w:r>
            <w:r>
              <w:t>, «Так и есть»; Дон-</w:t>
            </w:r>
            <w:proofErr w:type="spellStart"/>
            <w:r>
              <w:t>Аминадо</w:t>
            </w:r>
            <w:proofErr w:type="spellEnd"/>
            <w:r>
              <w:t xml:space="preserve"> «Ба</w:t>
            </w:r>
            <w:r w:rsidRPr="00D442B9">
              <w:t>бье лето»; И.А. Бунин «У пти</w:t>
            </w:r>
            <w:r>
              <w:t>цы есть гнез</w:t>
            </w:r>
            <w:r w:rsidRPr="00D442B9">
              <w:t>до...» Обще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16.05.2019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Семейная вражда и лю</w:t>
            </w:r>
            <w:r w:rsidRPr="00D442B9">
              <w:t>бовь героев в трагедии «Ромео и Джульетта» У. Шекспира. Сонеты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16.05.2019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lastRenderedPageBreak/>
              <w:t>59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Ромео и Джульетта — символ любви и вер</w:t>
            </w:r>
            <w:r w:rsidRPr="00D442B9">
              <w:t>ности. Тема жертвенности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23.05.2019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60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Ж.-Б. Мольер - великий комедиограф. «Мещанин во дворянстве» — сатира на дворянство и невежество буржуа. Особенности классицизма в комедии «Мещанин во дворянстве» Ж.- Б. Мольера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23.05.2019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61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Вальтер Скотт. Исторический роман «Айвенго»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30.05.2019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62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Итоговое тестирование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30.05.2019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</w:tbl>
    <w:p w:rsidR="000A58BD" w:rsidRDefault="000A58BD" w:rsidP="000A58BD"/>
    <w:p w:rsidR="000A58BD" w:rsidRDefault="000A58BD"/>
    <w:sectPr w:rsidR="000A58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0C" w:rsidRDefault="00F1020C" w:rsidP="00897BE0">
      <w:pPr>
        <w:spacing w:after="0" w:line="240" w:lineRule="auto"/>
      </w:pPr>
      <w:r>
        <w:separator/>
      </w:r>
    </w:p>
  </w:endnote>
  <w:endnote w:type="continuationSeparator" w:id="0">
    <w:p w:rsidR="00F1020C" w:rsidRDefault="00F1020C" w:rsidP="008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627248"/>
      <w:docPartObj>
        <w:docPartGallery w:val="Page Numbers (Bottom of Page)"/>
        <w:docPartUnique/>
      </w:docPartObj>
    </w:sdtPr>
    <w:sdtEndPr/>
    <w:sdtContent>
      <w:p w:rsidR="000A5497" w:rsidRDefault="000A54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BC9">
          <w:rPr>
            <w:noProof/>
          </w:rPr>
          <w:t>9</w:t>
        </w:r>
        <w:r>
          <w:fldChar w:fldCharType="end"/>
        </w:r>
      </w:p>
    </w:sdtContent>
  </w:sdt>
  <w:p w:rsidR="000A5497" w:rsidRDefault="000A54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0C" w:rsidRDefault="00F1020C" w:rsidP="00897BE0">
      <w:pPr>
        <w:spacing w:after="0" w:line="240" w:lineRule="auto"/>
      </w:pPr>
      <w:r>
        <w:separator/>
      </w:r>
    </w:p>
  </w:footnote>
  <w:footnote w:type="continuationSeparator" w:id="0">
    <w:p w:rsidR="00F1020C" w:rsidRDefault="00F1020C" w:rsidP="0089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1A10"/>
    <w:multiLevelType w:val="multilevel"/>
    <w:tmpl w:val="1874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54E84"/>
    <w:multiLevelType w:val="multilevel"/>
    <w:tmpl w:val="8E70C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C0E58"/>
    <w:multiLevelType w:val="multilevel"/>
    <w:tmpl w:val="EFE2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32CF1"/>
    <w:multiLevelType w:val="multilevel"/>
    <w:tmpl w:val="A5C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7F"/>
    <w:rsid w:val="0008094F"/>
    <w:rsid w:val="000A5497"/>
    <w:rsid w:val="000A58BD"/>
    <w:rsid w:val="00164106"/>
    <w:rsid w:val="00200E8B"/>
    <w:rsid w:val="003230D5"/>
    <w:rsid w:val="00481114"/>
    <w:rsid w:val="00641CDA"/>
    <w:rsid w:val="00707B81"/>
    <w:rsid w:val="007364DA"/>
    <w:rsid w:val="00832778"/>
    <w:rsid w:val="00897BE0"/>
    <w:rsid w:val="008B65D2"/>
    <w:rsid w:val="009A6BFE"/>
    <w:rsid w:val="009B253C"/>
    <w:rsid w:val="009B5BB4"/>
    <w:rsid w:val="009E167F"/>
    <w:rsid w:val="00AF480E"/>
    <w:rsid w:val="00B04BCB"/>
    <w:rsid w:val="00B35F16"/>
    <w:rsid w:val="00B377C8"/>
    <w:rsid w:val="00BB6B6F"/>
    <w:rsid w:val="00BC6BC9"/>
    <w:rsid w:val="00C674AD"/>
    <w:rsid w:val="00CB26F2"/>
    <w:rsid w:val="00CE5E76"/>
    <w:rsid w:val="00D021E3"/>
    <w:rsid w:val="00D123AC"/>
    <w:rsid w:val="00D21B46"/>
    <w:rsid w:val="00D22335"/>
    <w:rsid w:val="00E32297"/>
    <w:rsid w:val="00F1020C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DED8-7595-4FE6-A520-DFDD2685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6BFE"/>
  </w:style>
  <w:style w:type="character" w:styleId="a3">
    <w:name w:val="Hyperlink"/>
    <w:basedOn w:val="a0"/>
    <w:uiPriority w:val="99"/>
    <w:semiHidden/>
    <w:unhideWhenUsed/>
    <w:rsid w:val="009A6B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BFE"/>
    <w:rPr>
      <w:color w:val="800080"/>
      <w:u w:val="single"/>
    </w:rPr>
  </w:style>
  <w:style w:type="paragraph" w:customStyle="1" w:styleId="readmore-js-toggle">
    <w:name w:val="readmore-js-toggle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9A6BF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9A6BF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9A6BF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9A6BF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9A6B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9A6BFE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9A6BFE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9A6BF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9A6B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9A6BF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9A6BF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9A6BF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9A6BFE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9A6BFE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9A6BFE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9A6BFE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9A6BFE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9A6BF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9A6BFE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9A6BF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9A6BFE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9A6BFE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9A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9A6BFE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9A6BFE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9A6BFE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9A6BFE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9A6BF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9A6BFE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9A6BFE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9A6BF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9A6BF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9A6B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9A6B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9A6B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9A6BF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9A6BF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9A6BF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9A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9A6BF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9A6BFE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9A6BFE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9A6BFE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9A6BFE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9A6BFE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9A6BFE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9A6BFE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9A6BFE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9A6BFE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9A6BF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9A6BFE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9A6BF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9A6BFE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9A6BF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9A6BF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9A6BFE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9A6BF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9A6BF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9A6BF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9A6BFE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9A6BFE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9A6BFE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9A6BF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9A6BF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9A6BFE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9A6BFE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9A6BFE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9A6BFE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9A6BFE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9A6BFE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9A6BFE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9A6BFE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9A6BFE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9A6BFE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9A6BFE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9A6BFE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9A6BFE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9A6BFE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9A6BFE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9A6BFE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B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BE0"/>
  </w:style>
  <w:style w:type="paragraph" w:styleId="aa">
    <w:name w:val="footer"/>
    <w:basedOn w:val="a"/>
    <w:link w:val="ab"/>
    <w:uiPriority w:val="99"/>
    <w:unhideWhenUsed/>
    <w:rsid w:val="0089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BE0"/>
  </w:style>
  <w:style w:type="character" w:customStyle="1" w:styleId="c1">
    <w:name w:val="c1"/>
    <w:rsid w:val="00C6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8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1078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Nikoly Efimov</cp:lastModifiedBy>
  <cp:revision>4</cp:revision>
  <cp:lastPrinted>2018-09-06T09:40:00Z</cp:lastPrinted>
  <dcterms:created xsi:type="dcterms:W3CDTF">2018-09-16T10:18:00Z</dcterms:created>
  <dcterms:modified xsi:type="dcterms:W3CDTF">2018-09-16T10:27:00Z</dcterms:modified>
</cp:coreProperties>
</file>