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1D26" w:rsidRPr="00441E4E" w:rsidRDefault="00441E4E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М</w:t>
      </w:r>
      <w:r w:rsidR="00B51D26" w:rsidRPr="00441E4E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«УТВЕРЖДАЮ»</w:t>
      </w: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МБОУ «СОШ №5»</w:t>
      </w: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____________И.К.</w:t>
      </w:r>
      <w:r w:rsidR="00441E4E">
        <w:rPr>
          <w:rFonts w:ascii="Times New Roman" w:hAnsi="Times New Roman" w:cs="Times New Roman"/>
          <w:sz w:val="24"/>
          <w:szCs w:val="24"/>
        </w:rPr>
        <w:t xml:space="preserve"> </w:t>
      </w:r>
      <w:r w:rsidRPr="00441E4E">
        <w:rPr>
          <w:rFonts w:ascii="Times New Roman" w:hAnsi="Times New Roman" w:cs="Times New Roman"/>
          <w:sz w:val="24"/>
          <w:szCs w:val="24"/>
        </w:rPr>
        <w:t>Евдокимова</w:t>
      </w: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«_____» ________201</w:t>
      </w:r>
      <w:r w:rsidR="00441E4E">
        <w:rPr>
          <w:rFonts w:ascii="Times New Roman" w:hAnsi="Times New Roman" w:cs="Times New Roman"/>
          <w:sz w:val="24"/>
          <w:szCs w:val="24"/>
        </w:rPr>
        <w:t>8</w:t>
      </w:r>
      <w:r w:rsidRPr="00441E4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Рабочая программа учителя </w:t>
      </w:r>
      <w:r w:rsidR="00DA6138">
        <w:rPr>
          <w:rFonts w:ascii="Times New Roman" w:hAnsi="Times New Roman" w:cs="Times New Roman"/>
          <w:sz w:val="24"/>
          <w:szCs w:val="24"/>
        </w:rPr>
        <w:t>Черненко Ю.И.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по музыке     3 </w:t>
      </w:r>
      <w:r w:rsidR="005D7DD8">
        <w:rPr>
          <w:rFonts w:ascii="Times New Roman" w:hAnsi="Times New Roman" w:cs="Times New Roman"/>
          <w:sz w:val="24"/>
          <w:szCs w:val="24"/>
        </w:rPr>
        <w:t>«Б»</w:t>
      </w:r>
      <w:r w:rsidRPr="00441E4E">
        <w:rPr>
          <w:rFonts w:ascii="Times New Roman" w:hAnsi="Times New Roman" w:cs="Times New Roman"/>
          <w:sz w:val="24"/>
          <w:szCs w:val="24"/>
        </w:rPr>
        <w:t xml:space="preserve">  класс</w:t>
      </w:r>
      <w:r w:rsidR="00441E4E">
        <w:rPr>
          <w:rFonts w:ascii="Times New Roman" w:hAnsi="Times New Roman" w:cs="Times New Roman"/>
          <w:sz w:val="24"/>
          <w:szCs w:val="24"/>
        </w:rPr>
        <w:t>а</w:t>
      </w:r>
    </w:p>
    <w:p w:rsidR="00B51D26" w:rsidRPr="00441E4E" w:rsidRDefault="00B51D26" w:rsidP="00B51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(базовый  уровень)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26" w:rsidRPr="00441E4E" w:rsidRDefault="00B51D2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E4E">
        <w:rPr>
          <w:rFonts w:ascii="Times New Roman" w:hAnsi="Times New Roman" w:cs="Times New Roman"/>
          <w:sz w:val="24"/>
          <w:szCs w:val="24"/>
        </w:rPr>
        <w:t>201</w:t>
      </w:r>
      <w:r w:rsidR="00441E4E">
        <w:rPr>
          <w:rFonts w:ascii="Times New Roman" w:hAnsi="Times New Roman" w:cs="Times New Roman"/>
          <w:sz w:val="24"/>
          <w:szCs w:val="24"/>
        </w:rPr>
        <w:t>8</w:t>
      </w:r>
      <w:r w:rsidRPr="00441E4E">
        <w:rPr>
          <w:rFonts w:ascii="Times New Roman" w:hAnsi="Times New Roman" w:cs="Times New Roman"/>
          <w:sz w:val="24"/>
          <w:szCs w:val="24"/>
        </w:rPr>
        <w:t>-201</w:t>
      </w:r>
      <w:r w:rsidR="00441E4E">
        <w:rPr>
          <w:rFonts w:ascii="Times New Roman" w:hAnsi="Times New Roman" w:cs="Times New Roman"/>
          <w:sz w:val="24"/>
          <w:szCs w:val="24"/>
        </w:rPr>
        <w:t>9</w:t>
      </w:r>
      <w:r w:rsidRPr="00441E4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E312B" w:rsidRPr="00441E4E" w:rsidRDefault="008E312B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D98" w:rsidRPr="00441E4E" w:rsidRDefault="007A7D98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5E6" w:rsidRDefault="000645E6" w:rsidP="00B5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DD8" w:rsidRDefault="005D7DD8" w:rsidP="00441E4E">
      <w:pPr>
        <w:tabs>
          <w:tab w:val="left" w:pos="59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E4E" w:rsidRPr="004C4DCA" w:rsidRDefault="00DA6138" w:rsidP="00173863">
      <w:pPr>
        <w:tabs>
          <w:tab w:val="left" w:pos="596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441E4E" w:rsidRPr="004C4DC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56A69" w:rsidRPr="00656A69" w:rsidRDefault="00656A69" w:rsidP="00173863">
      <w:pPr>
        <w:pStyle w:val="a7"/>
        <w:spacing w:after="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56A69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«Музыка» для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6A69">
        <w:rPr>
          <w:rFonts w:ascii="Times New Roman" w:hAnsi="Times New Roman" w:cs="Times New Roman"/>
          <w:sz w:val="24"/>
          <w:szCs w:val="24"/>
        </w:rPr>
        <w:t xml:space="preserve"> класса составлена учителем музыки Черненко Ю.И. на основе рабочей программы учебного курса «Музыка» на уровень начального общего образования МБОУСОШ № 5 г. Реутова.</w:t>
      </w:r>
    </w:p>
    <w:p w:rsidR="00173863" w:rsidRDefault="00173863" w:rsidP="001738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E4E" w:rsidRPr="00095EEF" w:rsidRDefault="00441E4E" w:rsidP="00173863">
      <w:pPr>
        <w:jc w:val="both"/>
        <w:rPr>
          <w:rFonts w:ascii="Times New Roman" w:hAnsi="Times New Roman" w:cs="Times New Roman"/>
          <w:sz w:val="24"/>
          <w:szCs w:val="24"/>
        </w:rPr>
      </w:pPr>
      <w:r w:rsidRPr="00095EEF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95EEF">
        <w:rPr>
          <w:rFonts w:ascii="Times New Roman" w:hAnsi="Times New Roman" w:cs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441E4E" w:rsidRPr="006F2B27" w:rsidRDefault="00441E4E" w:rsidP="00173863">
      <w:pPr>
        <w:pStyle w:val="ac"/>
        <w:spacing w:before="0" w:beforeAutospacing="0" w:after="0" w:afterAutospacing="0" w:line="276" w:lineRule="auto"/>
        <w:jc w:val="both"/>
      </w:pPr>
      <w:r>
        <w:rPr>
          <w:b/>
          <w:lang w:eastAsia="en-US"/>
        </w:rPr>
        <w:t xml:space="preserve"> </w:t>
      </w:r>
      <w:r w:rsidRPr="006F2B27">
        <w:rPr>
          <w:b/>
        </w:rPr>
        <w:t>Задачи</w:t>
      </w:r>
      <w:r w:rsidRPr="006F2B27">
        <w:t>:</w:t>
      </w:r>
    </w:p>
    <w:p w:rsidR="00441E4E" w:rsidRPr="006F2B27" w:rsidRDefault="00441E4E" w:rsidP="00173863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ind w:left="0" w:firstLine="240"/>
        <w:jc w:val="both"/>
      </w:pPr>
      <w:r w:rsidRPr="006F2B27"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441E4E" w:rsidRPr="006F2B27" w:rsidRDefault="00441E4E" w:rsidP="00173863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ind w:left="0" w:firstLine="240"/>
        <w:jc w:val="both"/>
      </w:pPr>
      <w:r w:rsidRPr="006F2B27">
        <w:t>воспитание чувства музыки как основы музыкальной грамотности;</w:t>
      </w:r>
    </w:p>
    <w:p w:rsidR="00441E4E" w:rsidRPr="006F2B27" w:rsidRDefault="00441E4E" w:rsidP="00173863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ind w:left="0" w:firstLine="240"/>
        <w:jc w:val="both"/>
      </w:pPr>
      <w:r w:rsidRPr="006F2B27"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B51DCD" w:rsidRDefault="00441E4E" w:rsidP="00B51DCD">
      <w:pPr>
        <w:pStyle w:val="ac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6F2B27">
        <w:t>накопление тезауруса – багажа музыкальных впечатлений, интонационно-образного словаря, первоначальных знаний музыки и о</w:t>
      </w:r>
    </w:p>
    <w:p w:rsidR="00441E4E" w:rsidRDefault="00441E4E" w:rsidP="00B51DCD">
      <w:pPr>
        <w:pStyle w:val="ac"/>
        <w:spacing w:before="0" w:beforeAutospacing="0" w:after="0" w:afterAutospacing="0" w:line="276" w:lineRule="auto"/>
        <w:jc w:val="both"/>
      </w:pPr>
      <w:r w:rsidRPr="006F2B27">
        <w:t xml:space="preserve"> музыке, формирование опыта  </w:t>
      </w:r>
      <w:proofErr w:type="spellStart"/>
      <w:r w:rsidRPr="006F2B27">
        <w:t>музицирования</w:t>
      </w:r>
      <w:proofErr w:type="spellEnd"/>
      <w:r w:rsidRPr="006F2B27"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DB22A8" w:rsidRDefault="00DB22A8" w:rsidP="00173863">
      <w:pPr>
        <w:pStyle w:val="ac"/>
        <w:spacing w:before="0" w:beforeAutospacing="0" w:after="0" w:afterAutospacing="0" w:line="276" w:lineRule="auto"/>
        <w:ind w:firstLine="708"/>
        <w:jc w:val="both"/>
      </w:pPr>
    </w:p>
    <w:p w:rsidR="008523BE" w:rsidRDefault="008523BE" w:rsidP="00173863">
      <w:pPr>
        <w:autoSpaceDE w:val="0"/>
        <w:autoSpaceDN w:val="0"/>
        <w:spacing w:after="0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 w:rsidRPr="008523BE">
        <w:rPr>
          <w:rFonts w:ascii="Times New Roman" w:hAnsi="Times New Roman" w:cs="Times New Roman"/>
          <w:sz w:val="24"/>
          <w:szCs w:val="24"/>
        </w:rPr>
        <w:t xml:space="preserve">Согласно учебному плану МБОУСОШ № 5, календарному учебному графику работы МБОУСОШ № 5  на 2018/2019 учебный                 год на изучение музыки в </w:t>
      </w:r>
      <w:r w:rsidR="005D7DD8">
        <w:rPr>
          <w:rFonts w:ascii="Times New Roman" w:hAnsi="Times New Roman" w:cs="Times New Roman"/>
          <w:sz w:val="24"/>
          <w:szCs w:val="24"/>
        </w:rPr>
        <w:t>3</w:t>
      </w:r>
      <w:r w:rsidRPr="008523BE">
        <w:rPr>
          <w:rFonts w:ascii="Times New Roman" w:hAnsi="Times New Roman" w:cs="Times New Roman"/>
          <w:sz w:val="24"/>
          <w:szCs w:val="24"/>
        </w:rPr>
        <w:t xml:space="preserve"> классе начальной школы выделяется  1 час в неделю, 34</w:t>
      </w:r>
      <w:r w:rsidR="00A76335">
        <w:rPr>
          <w:rFonts w:ascii="Times New Roman" w:hAnsi="Times New Roman" w:cs="Times New Roman"/>
          <w:sz w:val="24"/>
          <w:szCs w:val="24"/>
        </w:rPr>
        <w:t xml:space="preserve"> </w:t>
      </w:r>
      <w:r w:rsidRPr="008523BE">
        <w:rPr>
          <w:rFonts w:ascii="Times New Roman" w:hAnsi="Times New Roman" w:cs="Times New Roman"/>
          <w:sz w:val="24"/>
          <w:szCs w:val="24"/>
        </w:rPr>
        <w:t>часа в год.</w:t>
      </w:r>
    </w:p>
    <w:p w:rsidR="00656A69" w:rsidRPr="008523BE" w:rsidRDefault="00656A69" w:rsidP="00173863">
      <w:pPr>
        <w:autoSpaceDE w:val="0"/>
        <w:autoSpaceDN w:val="0"/>
        <w:spacing w:after="0"/>
        <w:ind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5D7DD8" w:rsidRDefault="005D7DD8" w:rsidP="00173863">
      <w:pPr>
        <w:autoSpaceDE w:val="0"/>
        <w:autoSpaceDN w:val="0"/>
        <w:spacing w:after="0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3»Б» классе – 32 человека. Из них 16 девочек, 16 мальчиков. Дети высокой мотивации – 25 чел., средней мотивации – 6 чел, требуют индивидуального подхода – 1 человек. </w:t>
      </w:r>
    </w:p>
    <w:p w:rsid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AF21E8" w:rsidRPr="00AF21E8" w:rsidRDefault="00AF21E8" w:rsidP="00AF21E8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42D" w:rsidRDefault="0015542D" w:rsidP="00441E4E">
      <w:pPr>
        <w:pStyle w:val="a7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42D" w:rsidRDefault="0015542D" w:rsidP="00441E4E">
      <w:pPr>
        <w:pStyle w:val="a7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EBC" w:rsidRDefault="00600EBC" w:rsidP="00441E4E">
      <w:pPr>
        <w:pStyle w:val="a7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13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предмет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60135">
        <w:rPr>
          <w:rFonts w:ascii="Times New Roman" w:hAnsi="Times New Roman" w:cs="Times New Roman"/>
          <w:b/>
          <w:bCs/>
          <w:sz w:val="28"/>
          <w:szCs w:val="28"/>
        </w:rPr>
        <w:t xml:space="preserve"> «Музыка» 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60135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1A25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0EBC" w:rsidRDefault="00600EBC" w:rsidP="00600EBC">
      <w:pPr>
        <w:pStyle w:val="a7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уважительное отношение к культуре других народов; </w:t>
      </w:r>
      <w:proofErr w:type="spellStart"/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этических чувств </w:t>
      </w:r>
      <w:proofErr w:type="spellStart"/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доброжелательностии</w:t>
      </w:r>
      <w:proofErr w:type="spellEnd"/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82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00EBC" w:rsidRDefault="00600EBC" w:rsidP="0092453C">
      <w:pPr>
        <w:pStyle w:val="a7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600EBC" w:rsidRDefault="00600EBC" w:rsidP="00600EBC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7F" w:rsidRDefault="00AF327F" w:rsidP="00600EBC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7F" w:rsidRDefault="00AF327F" w:rsidP="00600EBC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BC" w:rsidRPr="00982F83" w:rsidRDefault="00600EBC" w:rsidP="00600EBC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BC" w:rsidRDefault="00600EBC" w:rsidP="0092453C">
      <w:pPr>
        <w:pStyle w:val="a7"/>
        <w:spacing w:before="100" w:beforeAutospacing="1" w:after="100" w:afterAutospacing="1"/>
        <w:ind w:left="142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142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142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600EBC" w:rsidRPr="00982F83" w:rsidRDefault="00600EBC" w:rsidP="0092453C">
      <w:pPr>
        <w:pStyle w:val="a7"/>
        <w:spacing w:before="100" w:beforeAutospacing="1" w:after="100" w:afterAutospacing="1"/>
        <w:ind w:left="142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1A56AC" w:rsidRDefault="0092453C" w:rsidP="0092453C">
      <w:pPr>
        <w:tabs>
          <w:tab w:val="left" w:pos="-1560"/>
          <w:tab w:val="left" w:pos="-1418"/>
        </w:tabs>
        <w:spacing w:after="0" w:line="240" w:lineRule="auto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F327F">
        <w:rPr>
          <w:rFonts w:ascii="Times New Roman" w:hAnsi="Times New Roman" w:cs="Times New Roman"/>
          <w:b/>
          <w:sz w:val="24"/>
          <w:szCs w:val="24"/>
        </w:rPr>
        <w:t>В результате третьего года изучения учебного предмета «Музыка»</w:t>
      </w:r>
      <w:r w:rsidRPr="00144F0C">
        <w:rPr>
          <w:rFonts w:ascii="Times New Roman" w:hAnsi="Times New Roman" w:cs="Times New Roman"/>
          <w:sz w:val="24"/>
          <w:szCs w:val="24"/>
        </w:rPr>
        <w:t xml:space="preserve"> </w:t>
      </w:r>
      <w:r w:rsidR="00AF3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53C" w:rsidRPr="00466F1D" w:rsidRDefault="0092453C" w:rsidP="0092453C">
      <w:pPr>
        <w:tabs>
          <w:tab w:val="left" w:pos="-1560"/>
          <w:tab w:val="left" w:pos="-1418"/>
        </w:tabs>
        <w:spacing w:after="0" w:line="240" w:lineRule="auto"/>
        <w:ind w:left="142" w:firstLine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1D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92453C" w:rsidRPr="00144F0C" w:rsidRDefault="0092453C" w:rsidP="0092453C">
      <w:pPr>
        <w:spacing w:after="0" w:line="240" w:lineRule="auto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петь русские народные песни, народные песни региона проживания, песни других народов России и народов других стран, авторские песни отечественных и зарубежных композиторов (с элементами хроматизма и модуляций, с некоторым количеством скачков, движения мелодии по звукам аккордов,  диапазон — в пределах децимы с1—е2, с элементами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, канона, с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сопроврождением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 и a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>);</w:t>
      </w:r>
    </w:p>
    <w:p w:rsidR="0092453C" w:rsidRPr="00144F0C" w:rsidRDefault="0092453C" w:rsidP="0092453C">
      <w:pPr>
        <w:spacing w:after="0" w:line="240" w:lineRule="auto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владеть различными манерами пения: академической (мягкий, полетный, прикрытый  звук) и народной (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глиссандирование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, сбрасывание звука и др.).  </w:t>
      </w:r>
    </w:p>
    <w:p w:rsidR="0092453C" w:rsidRPr="00144F0C" w:rsidRDefault="0092453C" w:rsidP="0092453C">
      <w:pPr>
        <w:spacing w:after="0" w:line="240" w:lineRule="auto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сознательно сохранять в процессе пения  правильную певческую установку, владеть приемами  певческой артикуляции, диафрагмального, цепного дыхания;</w:t>
      </w:r>
    </w:p>
    <w:p w:rsidR="0092453C" w:rsidRPr="00144F0C" w:rsidRDefault="0092453C" w:rsidP="0092453C">
      <w:pPr>
        <w:spacing w:after="0" w:line="240" w:lineRule="auto"/>
        <w:ind w:left="14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выявлять интонационные  и ритмические ошибки в собственном пении и пении одноклассников, сознательно стремиться к их устранению;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осуществлять с помощью учителя составление исполнительского плана песни, реализовывать его в пении;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играть</w:t>
      </w:r>
      <w:r w:rsidRPr="00144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F0C">
        <w:rPr>
          <w:rFonts w:ascii="Times New Roman" w:hAnsi="Times New Roman" w:cs="Times New Roman"/>
          <w:sz w:val="24"/>
          <w:szCs w:val="24"/>
        </w:rPr>
        <w:t>на 2—3 простейших музыкальных инструментах технически точно мелодии и/или ритм разученных песен;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исполнять в составе инструментального ансамбля разученные на занятиях аккомпанементы к народным песням и танцам;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следовать дирижерским жестам учителя в пении и игре на инструментах, соблюдая характер исполнения, манеру, штрихи, динамику, вступление и перекличку голосов;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петь и играть выразительно, передавая настроение, характер, собственное отношение к исполняемой музыке;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ориентироваться в элементах нотной грамоты;</w:t>
      </w:r>
    </w:p>
    <w:p w:rsidR="0092453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петь и играть по нотной записи освоенные интонационные комплексы;</w:t>
      </w: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1" w:rsidRPr="00144F0C" w:rsidRDefault="00B10D61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3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F0C">
        <w:rPr>
          <w:rFonts w:ascii="Times New Roman" w:hAnsi="Times New Roman" w:cs="Times New Roman"/>
          <w:sz w:val="24"/>
          <w:szCs w:val="24"/>
        </w:rPr>
        <w:t xml:space="preserve">— понимать значение понятий и терминов: гамма, консонанс, диссонанс, </w:t>
      </w:r>
      <w:r w:rsidRPr="00144F0C">
        <w:rPr>
          <w:rFonts w:ascii="Times New Roman" w:hAnsi="Times New Roman" w:cs="Times New Roman"/>
          <w:sz w:val="24"/>
          <w:szCs w:val="24"/>
          <w:lang w:val="en-US"/>
        </w:rPr>
        <w:t>solo</w:t>
      </w:r>
      <w:r w:rsidRPr="00144F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tutti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, пьеса, романс, лирика, ноктюрн, ансамбль, квартет, сюита, </w:t>
      </w:r>
      <w:r w:rsidR="00B10D61">
        <w:rPr>
          <w:rFonts w:ascii="Times New Roman" w:hAnsi="Times New Roman" w:cs="Times New Roman"/>
          <w:sz w:val="24"/>
          <w:szCs w:val="24"/>
        </w:rPr>
        <w:t>К</w:t>
      </w:r>
      <w:r w:rsidRPr="00144F0C">
        <w:rPr>
          <w:rFonts w:ascii="Times New Roman" w:hAnsi="Times New Roman" w:cs="Times New Roman"/>
          <w:sz w:val="24"/>
          <w:szCs w:val="24"/>
        </w:rPr>
        <w:t>антата, опера, балет, сцена, симфония, увертюра, финал, ария, канон, интерпретация, обработка, программная музыка, былина, величание, солдатская песня, хороводная песня, виртуоз, духовная музыка; а также названия оперных и хоровых голосов, музыкальных инструментов симф</w:t>
      </w:r>
      <w:r w:rsidR="001A56AC">
        <w:rPr>
          <w:rFonts w:ascii="Times New Roman" w:hAnsi="Times New Roman" w:cs="Times New Roman"/>
          <w:sz w:val="24"/>
          <w:szCs w:val="24"/>
        </w:rPr>
        <w:t>онического и народного оркестра.</w:t>
      </w:r>
      <w:proofErr w:type="gramEnd"/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>— пользоваться в устной речи музыкальной терминологией, освоенной в 1, 2 и 3 классах;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сочинять, импровизировать мелодии на тексты народных прибауток,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>, ориентируясь на освоенные в других видах музыкальной деятельности фольклорные образцы; уметь предложить на один и тот же текст более одного варианта;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предлагать свои варианты мелодий на тексты изучаемых песен, романсов, фрагментов из крупных вокально-сценических жанров, сочиненных профессиональными композиторами (по методу «сочинение сочиненного»);</w:t>
      </w:r>
    </w:p>
    <w:p w:rsidR="0092453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>— слушать</w:t>
      </w:r>
      <w:r w:rsidRPr="00144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F0C">
        <w:rPr>
          <w:rFonts w:ascii="Times New Roman" w:hAnsi="Times New Roman" w:cs="Times New Roman"/>
          <w:sz w:val="24"/>
          <w:szCs w:val="24"/>
        </w:rPr>
        <w:t xml:space="preserve">музыку разных стилей и жанров вдумчиво, заинтересованно; сопереживать, эмоционально откликаться на характер музыкальных образов, следить за логикой музыкального развития, удерживать  </w:t>
      </w:r>
      <w:proofErr w:type="spellStart"/>
      <w:r w:rsidRPr="00144F0C">
        <w:rPr>
          <w:rFonts w:ascii="Times New Roman" w:hAnsi="Times New Roman" w:cs="Times New Roman"/>
          <w:sz w:val="24"/>
          <w:szCs w:val="24"/>
        </w:rPr>
        <w:t>слушательское</w:t>
      </w:r>
      <w:proofErr w:type="spellEnd"/>
      <w:r w:rsidRPr="00144F0C">
        <w:rPr>
          <w:rFonts w:ascii="Times New Roman" w:hAnsi="Times New Roman" w:cs="Times New Roman"/>
          <w:sz w:val="24"/>
          <w:szCs w:val="24"/>
        </w:rPr>
        <w:t xml:space="preserve"> вниман</w:t>
      </w:r>
      <w:r w:rsidR="00F33A40">
        <w:rPr>
          <w:rFonts w:ascii="Times New Roman" w:hAnsi="Times New Roman" w:cs="Times New Roman"/>
          <w:sz w:val="24"/>
          <w:szCs w:val="24"/>
        </w:rPr>
        <w:t>ие в течение не менее 3,5—4 мин.</w:t>
      </w:r>
    </w:p>
    <w:p w:rsidR="00F33A40" w:rsidRPr="00144F0C" w:rsidRDefault="00F33A40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40" w:rsidRPr="00466F1D" w:rsidRDefault="00F33A40" w:rsidP="00F33A40">
      <w:pPr>
        <w:tabs>
          <w:tab w:val="left" w:pos="-1560"/>
          <w:tab w:val="left" w:pos="-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1D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получит возможность </w:t>
      </w:r>
      <w:r w:rsidRPr="00466F1D">
        <w:rPr>
          <w:rFonts w:ascii="Times New Roman" w:hAnsi="Times New Roman" w:cs="Times New Roman"/>
          <w:b/>
          <w:sz w:val="24"/>
          <w:szCs w:val="24"/>
        </w:rPr>
        <w:t>научит</w:t>
      </w:r>
      <w:r w:rsidR="00DA6138">
        <w:rPr>
          <w:rFonts w:ascii="Times New Roman" w:hAnsi="Times New Roman" w:cs="Times New Roman"/>
          <w:b/>
          <w:sz w:val="24"/>
          <w:szCs w:val="24"/>
        </w:rPr>
        <w:t>ь</w:t>
      </w:r>
      <w:bookmarkStart w:id="0" w:name="_GoBack"/>
      <w:bookmarkEnd w:id="0"/>
      <w:r w:rsidRPr="00466F1D">
        <w:rPr>
          <w:rFonts w:ascii="Times New Roman" w:hAnsi="Times New Roman" w:cs="Times New Roman"/>
          <w:b/>
          <w:sz w:val="24"/>
          <w:szCs w:val="24"/>
        </w:rPr>
        <w:t>ся: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понимать художественно-образное содержание музыкального произведения и раскрывать средства его воплощения; вести диалог  с учителем о характере, настроении музыкальных образов, средствах музыкальной выразительности;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узнавать, различать на слух стилевые особенности, характерные черты музыкальной речи разных композиторов и народов, старинную и современную музыку (на основе изучаемых произведений);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узнавать и называть имена композиторов, исполнителей изучаемых музыкальных произведений, точное название самого произведения или фрагмента, его принадлежность к отечественной или зарубежной культуре, композиторскому или народному творчеству;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слышать границы основных разделов музыкальной формы, понимать значение повтора, контраста, сопоставления как способов развития музыки;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находить общность интонаций в музыке, живописи, поэзии;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отражать в различных формах двигательной активности освоенные элементы музыкального языка, логики развития и музыкальной формы; 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передавать свое музыкальное восприятие в ассоциативной форме с привлечением других видов искусства, доступных форм творчества;</w:t>
      </w:r>
    </w:p>
    <w:p w:rsidR="0092453C" w:rsidRPr="00144F0C" w:rsidRDefault="0092453C" w:rsidP="0092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разыгрывать народные игровые песни, пес</w:t>
      </w:r>
      <w:r w:rsidR="006C1EDC">
        <w:rPr>
          <w:rFonts w:ascii="Times New Roman" w:hAnsi="Times New Roman" w:cs="Times New Roman"/>
          <w:sz w:val="24"/>
          <w:szCs w:val="24"/>
        </w:rPr>
        <w:t>ен</w:t>
      </w:r>
      <w:r w:rsidRPr="00144F0C">
        <w:rPr>
          <w:rFonts w:ascii="Times New Roman" w:hAnsi="Times New Roman" w:cs="Times New Roman"/>
          <w:sz w:val="24"/>
          <w:szCs w:val="24"/>
        </w:rPr>
        <w:t>-диалоги, песни-хороводы; народные обряды, передавать их национально-образный колорит;</w:t>
      </w:r>
    </w:p>
    <w:p w:rsidR="00B33F8A" w:rsidRDefault="0092453C" w:rsidP="00B33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 — использовать театрализацию в процессе участия в индивидуальных, групповых, коллективных композициях на сюжеты классических программных сочинений;</w:t>
      </w:r>
    </w:p>
    <w:p w:rsidR="00600EBC" w:rsidRDefault="0092453C" w:rsidP="00B33F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F0C">
        <w:rPr>
          <w:rFonts w:ascii="Times New Roman" w:hAnsi="Times New Roman"/>
          <w:sz w:val="24"/>
          <w:szCs w:val="24"/>
        </w:rPr>
        <w:t xml:space="preserve"> — конструктивно и творчески взаимодействовать в процессе ансамблевого, коллективного (хорового и инструментального) исполнения образцов музыкального фольклора народов России и других стран</w:t>
      </w:r>
      <w:r w:rsidR="00C11AEB">
        <w:rPr>
          <w:rFonts w:ascii="Times New Roman" w:hAnsi="Times New Roman"/>
          <w:sz w:val="24"/>
          <w:szCs w:val="24"/>
        </w:rPr>
        <w:t>.</w:t>
      </w:r>
    </w:p>
    <w:p w:rsidR="00600EBC" w:rsidRDefault="00600EBC" w:rsidP="00600EBC">
      <w:pPr>
        <w:pStyle w:val="a7"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645E6" w:rsidRPr="001A2506" w:rsidRDefault="000645E6" w:rsidP="002062F9">
      <w:pPr>
        <w:pStyle w:val="1"/>
        <w:ind w:left="720"/>
        <w:jc w:val="center"/>
        <w:rPr>
          <w:b/>
          <w:sz w:val="32"/>
          <w:szCs w:val="32"/>
        </w:rPr>
      </w:pPr>
      <w:r w:rsidRPr="001A2506">
        <w:rPr>
          <w:b/>
          <w:sz w:val="32"/>
          <w:szCs w:val="32"/>
        </w:rPr>
        <w:t xml:space="preserve">Содержание тем учебного </w:t>
      </w:r>
      <w:r w:rsidR="001A2506" w:rsidRPr="001A2506">
        <w:rPr>
          <w:b/>
          <w:sz w:val="32"/>
          <w:szCs w:val="32"/>
        </w:rPr>
        <w:t>предмета</w:t>
      </w:r>
      <w:r w:rsidRPr="001A2506">
        <w:rPr>
          <w:b/>
          <w:sz w:val="32"/>
          <w:szCs w:val="32"/>
        </w:rPr>
        <w:t>.</w:t>
      </w:r>
    </w:p>
    <w:p w:rsidR="000645E6" w:rsidRDefault="000645E6" w:rsidP="0051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3E7" w:rsidRDefault="00835B85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A09D9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Pr="00E9651D">
        <w:rPr>
          <w:rFonts w:ascii="Times New Roman" w:hAnsi="Times New Roman" w:cs="Times New Roman"/>
          <w:b/>
          <w:sz w:val="24"/>
          <w:szCs w:val="24"/>
        </w:rPr>
        <w:t>«Россия - Родина моя».</w:t>
      </w:r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4F4" w:rsidRDefault="002A24F4" w:rsidP="007A7D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 xml:space="preserve">Мелодия - душа музыки.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 музыки русских композиторов. Лирические образы в романсах и картинах русских композиторов и художников.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Образы Родины, защитников Отечества в различных жанрах музыки: кант, народная пес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ня, кантата, опера. Форма-композиция, приемы развития и особенности музыкального языка различных произведений.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Выразительное, интонационно осмысленное исполнение сочинений разных жанров и стилей. </w:t>
      </w:r>
    </w:p>
    <w:p w:rsidR="007A7D98" w:rsidRDefault="00A82686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="007A09D9" w:rsidRPr="007A0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1F4" w:rsidRPr="006C39BF" w:rsidRDefault="007A09D9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.  Симфония № 4 2-я часть.</w:t>
      </w:r>
      <w:r w:rsidR="006F2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509" w:rsidRPr="006C39BF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="006F2509" w:rsidRPr="006C39BF">
        <w:rPr>
          <w:rFonts w:ascii="Times New Roman" w:hAnsi="Times New Roman" w:cs="Times New Roman"/>
          <w:sz w:val="24"/>
          <w:szCs w:val="24"/>
        </w:rPr>
        <w:t xml:space="preserve">.  Благословляю вас, леса. </w:t>
      </w:r>
      <w:proofErr w:type="spellStart"/>
      <w:r w:rsidR="006F2509" w:rsidRPr="006C39BF">
        <w:rPr>
          <w:rFonts w:ascii="Times New Roman" w:hAnsi="Times New Roman" w:cs="Times New Roman"/>
          <w:sz w:val="24"/>
          <w:szCs w:val="24"/>
        </w:rPr>
        <w:t>Н.Римский</w:t>
      </w:r>
      <w:proofErr w:type="spellEnd"/>
      <w:r w:rsidR="006F2509" w:rsidRPr="006C39BF">
        <w:rPr>
          <w:rFonts w:ascii="Times New Roman" w:hAnsi="Times New Roman" w:cs="Times New Roman"/>
          <w:sz w:val="24"/>
          <w:szCs w:val="24"/>
        </w:rPr>
        <w:t xml:space="preserve"> - Корсаков. Звонче жаворонка пенье. </w:t>
      </w:r>
      <w:proofErr w:type="spellStart"/>
      <w:r w:rsidR="006F2509" w:rsidRPr="006C39BF">
        <w:rPr>
          <w:rFonts w:ascii="Times New Roman" w:hAnsi="Times New Roman" w:cs="Times New Roman"/>
          <w:sz w:val="24"/>
          <w:szCs w:val="24"/>
        </w:rPr>
        <w:t>Г.Свиридов</w:t>
      </w:r>
      <w:proofErr w:type="spellEnd"/>
      <w:r w:rsidR="006F2509" w:rsidRPr="006C39BF">
        <w:rPr>
          <w:rFonts w:ascii="Times New Roman" w:hAnsi="Times New Roman" w:cs="Times New Roman"/>
          <w:sz w:val="24"/>
          <w:szCs w:val="24"/>
        </w:rPr>
        <w:t xml:space="preserve">. Романс. Из муз. </w:t>
      </w:r>
      <w:proofErr w:type="spellStart"/>
      <w:r w:rsidR="006F2509" w:rsidRPr="006C39BF">
        <w:rPr>
          <w:rFonts w:ascii="Times New Roman" w:hAnsi="Times New Roman" w:cs="Times New Roman"/>
          <w:sz w:val="24"/>
          <w:szCs w:val="24"/>
        </w:rPr>
        <w:t>иллюстр</w:t>
      </w:r>
      <w:proofErr w:type="spellEnd"/>
      <w:r w:rsidR="006F2509" w:rsidRPr="006C39BF">
        <w:rPr>
          <w:rFonts w:ascii="Times New Roman" w:hAnsi="Times New Roman" w:cs="Times New Roman"/>
          <w:sz w:val="24"/>
          <w:szCs w:val="24"/>
        </w:rPr>
        <w:t>. «Метель». М. Глинка «Жаворонок»</w:t>
      </w:r>
      <w:r w:rsidR="003D31F4">
        <w:rPr>
          <w:rFonts w:ascii="Times New Roman" w:hAnsi="Times New Roman" w:cs="Times New Roman"/>
          <w:sz w:val="24"/>
          <w:szCs w:val="24"/>
        </w:rPr>
        <w:t xml:space="preserve">. </w:t>
      </w:r>
      <w:r w:rsidR="003D31F4" w:rsidRPr="006C39BF">
        <w:rPr>
          <w:rFonts w:ascii="Times New Roman" w:hAnsi="Times New Roman" w:cs="Times New Roman"/>
          <w:sz w:val="24"/>
          <w:szCs w:val="24"/>
        </w:rPr>
        <w:t xml:space="preserve">Канты «Радуйся, </w:t>
      </w:r>
      <w:proofErr w:type="spellStart"/>
      <w:r w:rsidR="003D31F4" w:rsidRPr="006C39BF">
        <w:rPr>
          <w:rFonts w:ascii="Times New Roman" w:hAnsi="Times New Roman" w:cs="Times New Roman"/>
          <w:sz w:val="24"/>
          <w:szCs w:val="24"/>
        </w:rPr>
        <w:t>Росско</w:t>
      </w:r>
      <w:proofErr w:type="spellEnd"/>
      <w:r w:rsidR="003D31F4" w:rsidRPr="006C39BF">
        <w:rPr>
          <w:rFonts w:ascii="Times New Roman" w:hAnsi="Times New Roman" w:cs="Times New Roman"/>
          <w:sz w:val="24"/>
          <w:szCs w:val="24"/>
        </w:rPr>
        <w:t xml:space="preserve"> земле», «Орле Российский» С. Прокофьев, «Александр Невский» М. Глинка, «Иван Сусанин». Русские народные песни: «Славны были наши деды», «Вспомним, братцы, Русь и славу!»</w:t>
      </w:r>
    </w:p>
    <w:p w:rsidR="0056065A" w:rsidRDefault="0056065A" w:rsidP="00F64D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3E7" w:rsidRDefault="00835B85" w:rsidP="00F64D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A09D9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E9651D">
        <w:rPr>
          <w:rFonts w:ascii="Times New Roman" w:hAnsi="Times New Roman" w:cs="Times New Roman"/>
          <w:b/>
          <w:sz w:val="24"/>
          <w:szCs w:val="24"/>
        </w:rPr>
        <w:t>«День, полный событий».</w:t>
      </w:r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D2E" w:rsidRDefault="00F64D2E" w:rsidP="00F64D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Жизненно-музыкальные впечатления ребенка с утра до ве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чера. Образы природы, портрет в вокальной и инструменталь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ной музыке. Выразительность и изобразительность музыки разных жанров (инструментальная пьеса, песня, романс, во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кальный цикл, фортепианная сюита, балет и др.) и стилей композиторов (П. Чайковский, С. Прокофьев, М. Мусорг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ский, Э. Григ).</w:t>
      </w:r>
      <w:r w:rsidR="004E0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AA0" w:rsidRPr="0069775A">
        <w:rPr>
          <w:rFonts w:ascii="Times New Roman" w:hAnsi="Times New Roman" w:cs="Times New Roman"/>
          <w:color w:val="000000"/>
          <w:sz w:val="24"/>
          <w:szCs w:val="24"/>
        </w:rPr>
        <w:t>Сценическое воплощение отдельных сочинений про</w:t>
      </w:r>
      <w:r w:rsidR="004E0AA0"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граммного характера. Выразительное, интонационно осмы</w:t>
      </w:r>
      <w:r w:rsidR="004E0AA0"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сленное исполнение сочинений разных жанров и стилей.</w:t>
      </w:r>
    </w:p>
    <w:p w:rsidR="007A7D98" w:rsidRDefault="00A82686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="006A719A" w:rsidRPr="006A7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19A" w:rsidRPr="006C39BF" w:rsidRDefault="006A719A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 xml:space="preserve">П. Чайковский «Колыбельная», Э. Григ «Утро» из сюиты «Пер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», Э. Григ «Заход солнца».</w:t>
      </w:r>
    </w:p>
    <w:p w:rsidR="006A719A" w:rsidRPr="006C39BF" w:rsidRDefault="006A719A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Болтунья.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Балет «Ромео и Джульетта». Джульетта-девочка.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Балет «Золушка». Вступление. Па-де-шаль. Урок танца. Вальс и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полночь.М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. Мусоргский. «С няней», «С куклой» из цикла «Детская». М. Мусоргский. «Прогулка»</w:t>
      </w:r>
      <w:proofErr w:type="gramStart"/>
      <w:r w:rsidRPr="006C39BF">
        <w:rPr>
          <w:rFonts w:ascii="Times New Roman" w:hAnsi="Times New Roman" w:cs="Times New Roman"/>
          <w:sz w:val="24"/>
          <w:szCs w:val="24"/>
        </w:rPr>
        <w:t>,«</w:t>
      </w:r>
      <w:proofErr w:type="spellStart"/>
      <w:proofErr w:type="gramEnd"/>
      <w:r w:rsidRPr="006C39BF">
        <w:rPr>
          <w:rFonts w:ascii="Times New Roman" w:hAnsi="Times New Roman" w:cs="Times New Roman"/>
          <w:sz w:val="24"/>
          <w:szCs w:val="24"/>
        </w:rPr>
        <w:t>Тюильрийский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 сад» из сюиты «Картинки с выставки». П. Чайковский. Пьесы из «Детского альбома». М. Мусоргский. «Вечерняя песня». </w:t>
      </w:r>
    </w:p>
    <w:p w:rsidR="00A413E7" w:rsidRDefault="00835B85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A09D9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E9651D">
        <w:rPr>
          <w:rFonts w:ascii="Times New Roman" w:hAnsi="Times New Roman" w:cs="Times New Roman"/>
          <w:b/>
          <w:sz w:val="24"/>
          <w:szCs w:val="24"/>
        </w:rPr>
        <w:t>«О России петь - что стремиться в храм».</w:t>
      </w:r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3E7" w:rsidRPr="0069775A" w:rsidRDefault="00A413E7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Древнейшая песнь материнства. Образы Богородицы (Де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вы Марии) в музыке, 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69775A">
          <w:rPr>
            <w:rFonts w:ascii="Times New Roman" w:hAnsi="Times New Roman" w:cs="Times New Roman"/>
            <w:color w:val="000000"/>
            <w:sz w:val="24"/>
            <w:szCs w:val="24"/>
          </w:rPr>
          <w:t>988 г</w:t>
        </w:r>
      </w:smartTag>
      <w:r w:rsidRPr="0069775A">
        <w:rPr>
          <w:rFonts w:ascii="Times New Roman" w:hAnsi="Times New Roman" w:cs="Times New Roman"/>
          <w:color w:val="000000"/>
          <w:sz w:val="24"/>
          <w:szCs w:val="24"/>
        </w:rPr>
        <w:t>.). Свя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тые земли Русской — княгиня Ольга и князь Владимир. Пес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нопения (тропарь, величание) и молитвы в церковном бого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служении, песни и хоры современных композиторов, воспе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вающие красоту материнства, любовь, добро.</w:t>
      </w:r>
    </w:p>
    <w:p w:rsidR="00A413E7" w:rsidRDefault="00A413E7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Выразительное, интонационно осмысленное исполнение, сочинений разных жанров и стилей. </w:t>
      </w: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Pr="0069775A" w:rsidRDefault="006816A1" w:rsidP="00A41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7D98" w:rsidRDefault="00A82686" w:rsidP="007A7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="00D13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AB1" w:rsidRPr="006C39BF" w:rsidRDefault="00D13AB1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 xml:space="preserve">«Мама» из вокально - инструментального цикла «Земля» В. Гаврилин. «Богородице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, радуйся», </w:t>
      </w:r>
    </w:p>
    <w:p w:rsidR="00D13AB1" w:rsidRPr="006C39BF" w:rsidRDefault="00D13AB1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>С. Рахманинов.  №6 из «Всенощной» Тропарь иконе Владимирской Божией Матери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>Ф. Шуберт. «Аве Мария»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>Современные песни о маме.</w:t>
      </w:r>
    </w:p>
    <w:p w:rsidR="00D13AB1" w:rsidRPr="006C39BF" w:rsidRDefault="00D13AB1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Л.Уэббер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«Осанна», хор </w:t>
      </w:r>
      <w:proofErr w:type="gramStart"/>
      <w:r w:rsidRPr="006C39B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9BF">
        <w:rPr>
          <w:rFonts w:ascii="Times New Roman" w:hAnsi="Times New Roman" w:cs="Times New Roman"/>
          <w:sz w:val="24"/>
          <w:szCs w:val="24"/>
        </w:rPr>
        <w:t>рок</w:t>
      </w:r>
      <w:proofErr w:type="gramEnd"/>
      <w:r w:rsidRPr="006C39BF">
        <w:rPr>
          <w:rFonts w:ascii="Times New Roman" w:hAnsi="Times New Roman" w:cs="Times New Roman"/>
          <w:sz w:val="24"/>
          <w:szCs w:val="24"/>
        </w:rPr>
        <w:t xml:space="preserve"> - оперы «Иисус Христос – суперзвезда. А. Гречанинов «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Вербочки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», Р. Глиэр. «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Вербочки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».</w:t>
      </w:r>
    </w:p>
    <w:p w:rsidR="00D13AB1" w:rsidRDefault="00D13AB1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>Величание князю Владимиру и княгине Ольге. «Баллада о князе Владимире» слова А. Толстого.</w:t>
      </w:r>
    </w:p>
    <w:p w:rsidR="00A413E7" w:rsidRDefault="007A09D9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35B85" w:rsidRPr="00E9651D">
        <w:rPr>
          <w:rFonts w:ascii="Times New Roman" w:hAnsi="Times New Roman" w:cs="Times New Roman"/>
          <w:b/>
          <w:sz w:val="24"/>
          <w:szCs w:val="24"/>
        </w:rPr>
        <w:t>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835B85" w:rsidRPr="00E9651D">
        <w:rPr>
          <w:rFonts w:ascii="Times New Roman" w:hAnsi="Times New Roman" w:cs="Times New Roman"/>
          <w:b/>
          <w:sz w:val="24"/>
          <w:szCs w:val="24"/>
        </w:rPr>
        <w:t xml:space="preserve"> «Гори, гори ясно, чтобы не погасло!»</w:t>
      </w:r>
      <w:r w:rsidR="00835B85"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051" w:rsidRPr="0069775A" w:rsidRDefault="007D4051" w:rsidP="007D40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Жанр былины в русском музыкальном фольклоре. Особен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ности повествования (мелодика и ритмика былин). Певцы-гусляры. Образы былинных сказителей (Садко, Баян), пев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цов-музыкантов (Лель), народные традиции и обряды в му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зыке русских композиторов. Мелодии в народном стиле. Имитация тембров русских народных инструментов в звуча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нии симфонического оркестра. Звучащие картины.</w:t>
      </w:r>
    </w:p>
    <w:p w:rsidR="007D4051" w:rsidRPr="0069775A" w:rsidRDefault="007D4051" w:rsidP="007D40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Сценическое воплощение отдельных фрагментов оперных спектаклей. Выразительное, интонационно осмысленное ис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 сочинений разных жанров и стилей</w:t>
      </w:r>
      <w:proofErr w:type="gramStart"/>
      <w:r w:rsidRPr="0069775A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7A7D98" w:rsidRDefault="00A82686" w:rsidP="007A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="00F541FE" w:rsidRPr="00F54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65A" w:rsidRDefault="00F541FE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 xml:space="preserve">«Былина о Добрыне Никитиче» обр. Н. Римского - Корсакова. «Садко и Морской царь», русская былина (Печорская старина). Песни Баяна из оперы «Руслан и Людмила» М. Глинка. </w:t>
      </w:r>
      <w:proofErr w:type="gramStart"/>
      <w:r w:rsidRPr="006C39BF">
        <w:rPr>
          <w:rFonts w:ascii="Times New Roman" w:hAnsi="Times New Roman" w:cs="Times New Roman"/>
          <w:sz w:val="24"/>
          <w:szCs w:val="24"/>
        </w:rPr>
        <w:t>Песни Садко, хор «Высота ли, высота» из оперы «Садко» Н. Римский - Корсаков.</w:t>
      </w:r>
      <w:proofErr w:type="gramEnd"/>
      <w:r w:rsidRPr="006C39BF">
        <w:rPr>
          <w:rFonts w:ascii="Times New Roman" w:hAnsi="Times New Roman" w:cs="Times New Roman"/>
          <w:sz w:val="24"/>
          <w:szCs w:val="24"/>
        </w:rPr>
        <w:t xml:space="preserve"> Третья песня Леля, хор из пролога оперы «Снегурочка». Встреча весны. Масленичные и весенние песенки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Н.Римский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-Корсаков. Опера «Снегурочка». Хор «Проводы Масленицы»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>Опера «Руслан и Людмила» М. Глинка.</w:t>
      </w:r>
      <w:r w:rsidR="004E0AA0">
        <w:rPr>
          <w:rFonts w:ascii="Times New Roman" w:hAnsi="Times New Roman" w:cs="Times New Roman"/>
          <w:sz w:val="24"/>
          <w:szCs w:val="24"/>
        </w:rPr>
        <w:t xml:space="preserve"> </w:t>
      </w:r>
      <w:r w:rsidRPr="006C39BF">
        <w:rPr>
          <w:rFonts w:ascii="Times New Roman" w:hAnsi="Times New Roman" w:cs="Times New Roman"/>
          <w:sz w:val="24"/>
          <w:szCs w:val="24"/>
        </w:rPr>
        <w:t xml:space="preserve">Сцена из оперы. Ария. Баритон. Каватина. Сопрано. Рондо. Бас. Контраст. Увертюра. Опера. Симфонический оркестр.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М.Глинка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«Руслан и Людмила», фрагменты из оперы.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C39BF">
        <w:rPr>
          <w:rFonts w:ascii="Times New Roman" w:hAnsi="Times New Roman" w:cs="Times New Roman"/>
          <w:sz w:val="24"/>
          <w:szCs w:val="24"/>
        </w:rPr>
        <w:t xml:space="preserve">пера К. Глюка «Орфей и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». Н. Римский – Корсаков. «Сн</w:t>
      </w:r>
      <w:r>
        <w:rPr>
          <w:rFonts w:ascii="Times New Roman" w:hAnsi="Times New Roman" w:cs="Times New Roman"/>
          <w:sz w:val="24"/>
          <w:szCs w:val="24"/>
        </w:rPr>
        <w:t xml:space="preserve">егурочка», фрагменты из оперы. </w:t>
      </w:r>
      <w:r w:rsidRPr="006C39BF">
        <w:rPr>
          <w:rFonts w:ascii="Times New Roman" w:hAnsi="Times New Roman" w:cs="Times New Roman"/>
          <w:sz w:val="24"/>
          <w:szCs w:val="24"/>
        </w:rPr>
        <w:t>Опера Н. А. Римского - Корсакова «Садко»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>«Океан – море синее», вступление к опер</w:t>
      </w:r>
      <w:r>
        <w:rPr>
          <w:rFonts w:ascii="Times New Roman" w:hAnsi="Times New Roman" w:cs="Times New Roman"/>
          <w:sz w:val="24"/>
          <w:szCs w:val="24"/>
        </w:rPr>
        <w:t xml:space="preserve">е «Садко»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Корсаков.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«Спящая красавица», фрагменты из балета.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А.Рыбников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. «Волк и семеро козлят на новый лад», мюзикл.  Р.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. «Звуки музыки».</w:t>
      </w:r>
    </w:p>
    <w:p w:rsidR="00B75336" w:rsidRDefault="00835B85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5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A09D9"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Pr="00E9651D">
        <w:rPr>
          <w:rFonts w:ascii="Times New Roman" w:hAnsi="Times New Roman" w:cs="Times New Roman"/>
          <w:b/>
          <w:sz w:val="24"/>
          <w:szCs w:val="24"/>
        </w:rPr>
        <w:t xml:space="preserve">«В музыкальном театре». </w:t>
      </w:r>
    </w:p>
    <w:p w:rsidR="00B75336" w:rsidRPr="0069775A" w:rsidRDefault="00B75336" w:rsidP="00B7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Путешествие в музыкальный театр. Обобщение и система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тизация жизненно-музыкальных представлений школьников об особенностях оперного и балетного спектаклей. Сравни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тельный анализ музыкальных тем-характеристик действующих лиц, сценических ситуаций, драматургии в операх и балетах (М. Глинка, К.-В. Глюк, Н. Римский-Корсаков, П. Чайков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ский). Мюзикл — жанр легкой музыки (Р. </w:t>
      </w:r>
      <w:proofErr w:type="spellStart"/>
      <w:r w:rsidRPr="0069775A">
        <w:rPr>
          <w:rFonts w:ascii="Times New Roman" w:hAnsi="Times New Roman" w:cs="Times New Roman"/>
          <w:color w:val="000000"/>
          <w:sz w:val="24"/>
          <w:szCs w:val="24"/>
        </w:rPr>
        <w:t>Роджерс</w:t>
      </w:r>
      <w:proofErr w:type="spellEnd"/>
      <w:r w:rsidRPr="0069775A">
        <w:rPr>
          <w:rFonts w:ascii="Times New Roman" w:hAnsi="Times New Roman" w:cs="Times New Roman"/>
          <w:color w:val="000000"/>
          <w:sz w:val="24"/>
          <w:szCs w:val="24"/>
        </w:rPr>
        <w:t>, А. Рыбни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ков). Особенности музыкального языка, манеры исполнения.</w:t>
      </w:r>
    </w:p>
    <w:p w:rsidR="00B75336" w:rsidRPr="0069775A" w:rsidRDefault="00B75336" w:rsidP="00B7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Сценическое воплощение учащимися отдельных фрагмен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 музыкальных спектаклей. Выразительное, интонационно осмысленное исполнение сочинений разных жанров и стилей. </w:t>
      </w:r>
    </w:p>
    <w:p w:rsidR="00A82686" w:rsidRPr="00A82686" w:rsidRDefault="00A82686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</w:p>
    <w:p w:rsidR="000E30EF" w:rsidRDefault="000E30EF" w:rsidP="000E3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Волк и семеро козлят</w:t>
      </w:r>
      <w:r>
        <w:rPr>
          <w:rFonts w:ascii="Times New Roman" w:hAnsi="Times New Roman" w:cs="Times New Roman"/>
          <w:color w:val="000000"/>
          <w:sz w:val="24"/>
          <w:szCs w:val="24"/>
        </w:rPr>
        <w:t>» о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пера-сказка (фрагменты) М. Коваль;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Золушка</w:t>
      </w:r>
      <w:r>
        <w:rPr>
          <w:rFonts w:ascii="Times New Roman" w:hAnsi="Times New Roman" w:cs="Times New Roman"/>
          <w:color w:val="000000"/>
          <w:sz w:val="24"/>
          <w:szCs w:val="24"/>
        </w:rPr>
        <w:t>» б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алет (фрагмен</w:t>
      </w:r>
      <w:r>
        <w:rPr>
          <w:rFonts w:ascii="Times New Roman" w:hAnsi="Times New Roman" w:cs="Times New Roman"/>
          <w:color w:val="000000"/>
          <w:sz w:val="24"/>
          <w:szCs w:val="24"/>
        </w:rPr>
        <w:t>ты)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С. Прокофьев.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Марш</w:t>
      </w:r>
      <w:r>
        <w:rPr>
          <w:rFonts w:ascii="Times New Roman" w:hAnsi="Times New Roman" w:cs="Times New Roman"/>
          <w:color w:val="000000"/>
          <w:sz w:val="24"/>
          <w:szCs w:val="24"/>
        </w:rPr>
        <w:t>» и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з оперы «Любовь к трем апельсинам» С. Прокофьев;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Марш</w:t>
      </w:r>
      <w:r>
        <w:rPr>
          <w:rFonts w:ascii="Times New Roman" w:hAnsi="Times New Roman" w:cs="Times New Roman"/>
          <w:color w:val="000000"/>
          <w:sz w:val="24"/>
          <w:szCs w:val="24"/>
        </w:rPr>
        <w:t>» и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з балета «Щелкун</w:t>
      </w:r>
      <w:r>
        <w:rPr>
          <w:rFonts w:ascii="Times New Roman" w:hAnsi="Times New Roman" w:cs="Times New Roman"/>
          <w:color w:val="000000"/>
          <w:sz w:val="24"/>
          <w:szCs w:val="24"/>
        </w:rPr>
        <w:t>чик»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П. Чайковский.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Опера 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Руслан и Людмила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(фраг</w:t>
      </w:r>
      <w:r>
        <w:rPr>
          <w:rFonts w:ascii="Times New Roman" w:hAnsi="Times New Roman" w:cs="Times New Roman"/>
          <w:color w:val="000000"/>
          <w:sz w:val="24"/>
          <w:szCs w:val="24"/>
        </w:rPr>
        <w:t>менты)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М. Глинка.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Песня-спор</w:t>
      </w:r>
      <w:r>
        <w:rPr>
          <w:rFonts w:ascii="Times New Roman" w:hAnsi="Times New Roman" w:cs="Times New Roman"/>
          <w:color w:val="000000"/>
          <w:sz w:val="24"/>
          <w:szCs w:val="24"/>
        </w:rPr>
        <w:t>» и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>з телефильма «Ново</w:t>
      </w:r>
      <w:r>
        <w:rPr>
          <w:rFonts w:ascii="Times New Roman" w:hAnsi="Times New Roman" w:cs="Times New Roman"/>
          <w:color w:val="000000"/>
          <w:sz w:val="24"/>
          <w:szCs w:val="24"/>
        </w:rPr>
        <w:t>годние приключения Маши и Вити»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8704F">
        <w:rPr>
          <w:rFonts w:ascii="Times New Roman" w:hAnsi="Times New Roman" w:cs="Times New Roman"/>
          <w:color w:val="000000"/>
          <w:sz w:val="24"/>
          <w:szCs w:val="24"/>
        </w:rPr>
        <w:t xml:space="preserve"> Гладков, слова В. Лугового.</w:t>
      </w:r>
    </w:p>
    <w:p w:rsidR="006816A1" w:rsidRDefault="006816A1" w:rsidP="000E3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0E3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Default="006816A1" w:rsidP="000E3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A1" w:rsidRPr="0028704F" w:rsidRDefault="006816A1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36" w:rsidRDefault="00835B85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64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A09D9"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Pr="00A27648">
        <w:rPr>
          <w:rFonts w:ascii="Times New Roman" w:hAnsi="Times New Roman" w:cs="Times New Roman"/>
          <w:b/>
          <w:sz w:val="24"/>
          <w:szCs w:val="24"/>
        </w:rPr>
        <w:t>«В концертном зале».</w:t>
      </w:r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336" w:rsidRDefault="00201C9F" w:rsidP="005C00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Жанр инструментального концерта. Мастерство компози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торов и исполнителей в воплощении диалога</w:t>
      </w:r>
      <w:r w:rsidRPr="006977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солиста и сим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ти (И.-С. Бах, К.-В. Глюк, Н. Паганини, П. Чайковский). Выдающиеся скрипичные мастера и исполнители. Звучащие картины. Контрастные образы программной сюиты, симфо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нии. Особенности драматургии. Музыкальная форма (двух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частная, трехчастная, вариационная). Темы, сюжеты и обра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зы музыки Л. Бетховена.</w:t>
      </w:r>
      <w:r w:rsidR="005C0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Выразительное, интонационно осмысленное исполнение сочинений разных жанров и стилей. </w:t>
      </w:r>
    </w:p>
    <w:p w:rsidR="000E30EF" w:rsidRDefault="00A82686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="00930F40" w:rsidRPr="0093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F40" w:rsidRDefault="00930F40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>П. Чайковский. Концерт № 1 для фортепиано с оркестром. Народная песня в Концерте. Л. Бетховен. Симфония №3 («Героическая») фрагменты, Соната №14 («Лунная»),  фрагмент 1-й части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 xml:space="preserve"> «Пер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», фрагменты из сюиты №1 и сюиты №2 Э. Григ. Контрастные образы и особенности их музыкального развития: «Утро», «В пещере горного короля».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9BF">
        <w:rPr>
          <w:rFonts w:ascii="Times New Roman" w:hAnsi="Times New Roman" w:cs="Times New Roman"/>
          <w:sz w:val="24"/>
          <w:szCs w:val="24"/>
        </w:rPr>
        <w:t>Симфония № 3 («Героическая») Л. Бетховена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39BF">
        <w:rPr>
          <w:rFonts w:ascii="Times New Roman" w:hAnsi="Times New Roman" w:cs="Times New Roman"/>
          <w:sz w:val="24"/>
          <w:szCs w:val="24"/>
        </w:rPr>
        <w:t>фрагменты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9BF">
        <w:rPr>
          <w:rFonts w:ascii="Times New Roman" w:hAnsi="Times New Roman" w:cs="Times New Roman"/>
          <w:sz w:val="24"/>
          <w:szCs w:val="24"/>
        </w:rPr>
        <w:t xml:space="preserve">Л. Бетховен. Финал Симфонии № 3. «Контрданс», «К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Элизе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 xml:space="preserve">», «Весело, грустно». «Сурок». Соната №14 («Лунная»), фрагмент 1-й части. </w:t>
      </w:r>
    </w:p>
    <w:p w:rsidR="003210EF" w:rsidRDefault="00930F40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64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Pr="00A27648">
        <w:rPr>
          <w:rFonts w:ascii="Times New Roman" w:hAnsi="Times New Roman" w:cs="Times New Roman"/>
          <w:b/>
          <w:sz w:val="24"/>
          <w:szCs w:val="24"/>
        </w:rPr>
        <w:t>«Чтоб музыкантом быть, так надобно уменье».</w:t>
      </w:r>
      <w:r w:rsidRPr="006C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0EF" w:rsidRPr="0069775A" w:rsidRDefault="003210EF" w:rsidP="003210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>Музыка — источник вдохновения, надежды и радости жизни. Роль композитора, исполнителя, слушателя в созда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нии и бытовании музыкальных сочинений. Сходство и раз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личие музыкальной речи разных композиторов. Образы при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роды в музыке Г. Свиридова. Музыкальные иллюстрации.</w:t>
      </w:r>
    </w:p>
    <w:p w:rsidR="003210EF" w:rsidRDefault="003210EF" w:rsidP="0032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Джаз — искусство </w:t>
      </w:r>
      <w:r w:rsidRPr="0069775A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 века. Особенности мелодики, рит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Мир музыки С. Прокофьева. П. Чайковский и Э. Григ — певцы родной природы. Ода как жанр литературного и музы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кального творчества. Жанровая общность оды, канта, гимна. Мелодии прошлого, которые знает весь мир.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0E30EF" w:rsidRDefault="00930F40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F40" w:rsidRDefault="00930F40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C39BF">
        <w:rPr>
          <w:rFonts w:ascii="Times New Roman" w:hAnsi="Times New Roman" w:cs="Times New Roman"/>
          <w:sz w:val="24"/>
          <w:szCs w:val="24"/>
        </w:rPr>
        <w:t xml:space="preserve">Чудо-музыка» Д.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, «Острый ритм» Дж. Гершвин, «Камерт</w:t>
      </w:r>
      <w:r>
        <w:rPr>
          <w:rFonts w:ascii="Times New Roman" w:hAnsi="Times New Roman" w:cs="Times New Roman"/>
          <w:sz w:val="24"/>
          <w:szCs w:val="24"/>
        </w:rPr>
        <w:t xml:space="preserve">он», норвежская народная песня. </w:t>
      </w:r>
      <w:r w:rsidRPr="006C39BF">
        <w:rPr>
          <w:rFonts w:ascii="Times New Roman" w:hAnsi="Times New Roman" w:cs="Times New Roman"/>
          <w:sz w:val="24"/>
          <w:szCs w:val="24"/>
        </w:rPr>
        <w:t xml:space="preserve">«Весна и Осень», «Тройка» из Музыкальных иллюстраций к повести А.С. Пушкина «Метель» </w:t>
      </w:r>
      <w:proofErr w:type="spellStart"/>
      <w:r w:rsidRPr="006C39BF">
        <w:rPr>
          <w:rFonts w:ascii="Times New Roman" w:hAnsi="Times New Roman" w:cs="Times New Roman"/>
          <w:sz w:val="24"/>
          <w:szCs w:val="24"/>
        </w:rPr>
        <w:t>Г.Свиридов</w:t>
      </w:r>
      <w:proofErr w:type="spellEnd"/>
      <w:r w:rsidRPr="006C39BF">
        <w:rPr>
          <w:rFonts w:ascii="Times New Roman" w:hAnsi="Times New Roman" w:cs="Times New Roman"/>
          <w:sz w:val="24"/>
          <w:szCs w:val="24"/>
        </w:rPr>
        <w:t>. «Снег идёт» из «Маленькой кантаты»  Г. Свиридов.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9BF">
        <w:rPr>
          <w:rFonts w:ascii="Times New Roman" w:hAnsi="Times New Roman" w:cs="Times New Roman"/>
          <w:sz w:val="24"/>
          <w:szCs w:val="24"/>
        </w:rPr>
        <w:t>Г. Свиридов (маленькие кантаты) и С. Прокофьев («Шествие солнца»).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9BF">
        <w:rPr>
          <w:rFonts w:ascii="Times New Roman" w:hAnsi="Times New Roman" w:cs="Times New Roman"/>
          <w:sz w:val="24"/>
          <w:szCs w:val="24"/>
        </w:rPr>
        <w:t xml:space="preserve">Л. Бетховен. Ода «К радости» из Симфонии № 9. </w:t>
      </w:r>
    </w:p>
    <w:p w:rsidR="00930F40" w:rsidRPr="006C39BF" w:rsidRDefault="00930F40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BF">
        <w:rPr>
          <w:rFonts w:ascii="Times New Roman" w:hAnsi="Times New Roman" w:cs="Times New Roman"/>
          <w:sz w:val="24"/>
          <w:szCs w:val="24"/>
        </w:rPr>
        <w:t>В.А. Моцарт. «Слава солнцу, слава миру!» канон. В.А. Моцарт. Симфония №40 фрагмент финала.</w:t>
      </w:r>
    </w:p>
    <w:p w:rsidR="00A82686" w:rsidRPr="00A82686" w:rsidRDefault="00A82686" w:rsidP="000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B85" w:rsidRPr="006C39BF" w:rsidRDefault="00835B85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85" w:rsidRDefault="00835B85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5A" w:rsidRDefault="0056065A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85" w:rsidRDefault="00835B85" w:rsidP="000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75A" w:rsidRDefault="0069775A" w:rsidP="001A25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A2506">
        <w:rPr>
          <w:rFonts w:ascii="Times New Roman" w:hAnsi="Times New Roman" w:cs="Times New Roman"/>
          <w:b/>
          <w:sz w:val="32"/>
          <w:szCs w:val="32"/>
        </w:rPr>
        <w:t>Содержание  программ</w:t>
      </w:r>
      <w:r w:rsidR="001A2506" w:rsidRPr="001A2506">
        <w:rPr>
          <w:rFonts w:ascii="Times New Roman" w:hAnsi="Times New Roman" w:cs="Times New Roman"/>
          <w:b/>
          <w:sz w:val="32"/>
          <w:szCs w:val="32"/>
        </w:rPr>
        <w:t>ного материала.</w:t>
      </w:r>
    </w:p>
    <w:p w:rsidR="00F02258" w:rsidRPr="001A2506" w:rsidRDefault="00F02258" w:rsidP="001A25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A2506" w:rsidRDefault="000729BB" w:rsidP="001A25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>«Россия - Родина моя» - 5 ч.</w:t>
      </w:r>
    </w:p>
    <w:p w:rsidR="002F3542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1.  </w:t>
      </w:r>
      <w:r w:rsidRPr="0069775A">
        <w:rPr>
          <w:rFonts w:ascii="Times New Roman" w:hAnsi="Times New Roman" w:cs="Times New Roman"/>
          <w:b/>
          <w:sz w:val="24"/>
          <w:szCs w:val="24"/>
        </w:rPr>
        <w:t>Мелодия – душа музыки.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Интонационно-образная природа музыкального искусства. Музыкальные средства выразительности.</w:t>
      </w:r>
      <w:r w:rsidRPr="0069775A">
        <w:rPr>
          <w:rFonts w:ascii="Times New Roman" w:hAnsi="Times New Roman" w:cs="Times New Roman"/>
          <w:sz w:val="24"/>
          <w:szCs w:val="24"/>
        </w:rPr>
        <w:t xml:space="preserve">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как отличительная черта русской музыки.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2. 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Природа и музыка.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инструментальная;</w:t>
      </w:r>
      <w:r w:rsidRPr="0069775A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Романс. Лирические образы в романсах и картинах русских композиторов и художников.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3.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924">
        <w:rPr>
          <w:rFonts w:ascii="Times New Roman" w:hAnsi="Times New Roman" w:cs="Times New Roman"/>
          <w:b/>
          <w:sz w:val="24"/>
          <w:szCs w:val="24"/>
        </w:rPr>
        <w:t>Жанр канта в русской музыке</w:t>
      </w:r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Народные музыкальные традиции Отечества. Интонации музыкальные и речевые. Сходство и различие.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sz w:val="24"/>
          <w:szCs w:val="24"/>
        </w:rPr>
        <w:t xml:space="preserve">Знакомство учащихся с жанром канта. Народные музыкальные традиции Отечества. Интонации музыкальные и речевые. Сходство и различие.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. Солдатская песня. Патриотическая тема в русских народных песнях. Образы защитников Отечества в различных жанрах музыки.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 Кантата «Александр Невский».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Кантата.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Кантата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С.С.Прокофьева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«Александр Невский». Образы защитников Отечества в различных жанрах музыки.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5. </w:t>
      </w:r>
      <w:r w:rsidRPr="0069775A">
        <w:rPr>
          <w:rFonts w:ascii="Times New Roman" w:hAnsi="Times New Roman" w:cs="Times New Roman"/>
          <w:b/>
          <w:sz w:val="24"/>
          <w:szCs w:val="24"/>
        </w:rPr>
        <w:t>Опера «Иван Сусанин».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Обобщенное представление исторического прошлого в музыкальных образах. Сочинения отечественных композиторов о Родине.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Интонация как внутреннее озвученное состояние, выражение эмоций и отражение мыслей.  </w:t>
      </w:r>
    </w:p>
    <w:p w:rsidR="0069775A" w:rsidRPr="0069775A" w:rsidRDefault="0069775A" w:rsidP="001A25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Сочинения отечественных композиторов о Родине. Интонация как внутреннее озвученное состояние, выражение эмоций и отражение мыслей. Образ защитника Отечества в опере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М.И.Глинки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«Иван Сусанин».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0729BB" w:rsidP="000729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>«День, полный событий» - 4 ч.</w:t>
      </w:r>
    </w:p>
    <w:p w:rsidR="0069775A" w:rsidRPr="002D6924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="002D6924" w:rsidRPr="002D6924">
        <w:rPr>
          <w:rFonts w:ascii="Times New Roman" w:hAnsi="Times New Roman" w:cs="Times New Roman"/>
          <w:b/>
          <w:sz w:val="24"/>
          <w:szCs w:val="24"/>
        </w:rPr>
        <w:t>Образы утренней природы в музыке.</w:t>
      </w:r>
      <w:r w:rsidRPr="002D69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Звучание окружающей жизни, природы, настроений, чувств и характера человека. </w:t>
      </w:r>
      <w:proofErr w:type="spellStart"/>
      <w:r w:rsidRPr="0069775A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69775A">
        <w:rPr>
          <w:rFonts w:ascii="Times New Roman" w:hAnsi="Times New Roman" w:cs="Times New Roman"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sz w:val="24"/>
          <w:szCs w:val="24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. Выразительность и изобразительность в музыкальных произведениях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П.Чайковского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«Утренняя молитва» и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Э.Грига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«Утро».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7. Портрет в музыке.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69775A">
        <w:rPr>
          <w:rFonts w:ascii="Times New Roman" w:hAnsi="Times New Roman" w:cs="Times New Roman"/>
          <w:sz w:val="24"/>
          <w:szCs w:val="24"/>
        </w:rPr>
        <w:t>Портрет в музыке.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924">
        <w:rPr>
          <w:rFonts w:ascii="Times New Roman" w:hAnsi="Times New Roman" w:cs="Times New Roman"/>
          <w:b/>
          <w:sz w:val="24"/>
          <w:szCs w:val="24"/>
        </w:rPr>
        <w:t xml:space="preserve">Детские образы </w:t>
      </w:r>
      <w:proofErr w:type="spellStart"/>
      <w:r w:rsidR="002D6924">
        <w:rPr>
          <w:rFonts w:ascii="Times New Roman" w:hAnsi="Times New Roman" w:cs="Times New Roman"/>
          <w:b/>
          <w:sz w:val="24"/>
          <w:szCs w:val="24"/>
        </w:rPr>
        <w:t>М.Мусоргского</w:t>
      </w:r>
      <w:proofErr w:type="spellEnd"/>
      <w:r w:rsidR="002D692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2D6924">
        <w:rPr>
          <w:rFonts w:ascii="Times New Roman" w:hAnsi="Times New Roman" w:cs="Times New Roman"/>
          <w:b/>
          <w:sz w:val="24"/>
          <w:szCs w:val="24"/>
        </w:rPr>
        <w:t>П.Чайковского</w:t>
      </w:r>
      <w:proofErr w:type="spellEnd"/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</w:p>
    <w:p w:rsid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Выразительность и изобразительность в музыке. </w:t>
      </w:r>
      <w:r w:rsidRPr="0069775A">
        <w:rPr>
          <w:rFonts w:ascii="Times New Roman" w:hAnsi="Times New Roman" w:cs="Times New Roman"/>
          <w:sz w:val="24"/>
          <w:szCs w:val="24"/>
        </w:rPr>
        <w:t xml:space="preserve">Интонационная выразительность. Детская тема в произведениях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М.П.Мусоргского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.</w:t>
      </w:r>
    </w:p>
    <w:p w:rsidR="001C6FFD" w:rsidRDefault="001C6FFD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E7" w:rsidRDefault="00A413E7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13E7" w:rsidRDefault="00A413E7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50C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="00DD50CA">
        <w:rPr>
          <w:rFonts w:ascii="Times New Roman" w:hAnsi="Times New Roman" w:cs="Times New Roman"/>
          <w:b/>
          <w:sz w:val="24"/>
          <w:szCs w:val="24"/>
        </w:rPr>
        <w:t>разы вечерней природы.</w:t>
      </w:r>
      <w:r w:rsidR="00A413E7">
        <w:rPr>
          <w:rFonts w:ascii="Times New Roman" w:hAnsi="Times New Roman" w:cs="Times New Roman"/>
          <w:b/>
          <w:sz w:val="24"/>
          <w:szCs w:val="24"/>
        </w:rPr>
        <w:t xml:space="preserve"> ТЕСТ № 1.</w:t>
      </w:r>
    </w:p>
    <w:p w:rsidR="00F64D2E" w:rsidRDefault="00DD50C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Выразительность и изобразительность в музыке. </w:t>
      </w:r>
      <w:r w:rsidRPr="0069775A">
        <w:rPr>
          <w:rFonts w:ascii="Times New Roman" w:hAnsi="Times New Roman" w:cs="Times New Roman"/>
          <w:sz w:val="24"/>
          <w:szCs w:val="24"/>
        </w:rPr>
        <w:t>Интонационная выразительность</w:t>
      </w:r>
      <w:r w:rsidR="00F64D2E">
        <w:rPr>
          <w:rFonts w:ascii="Times New Roman" w:hAnsi="Times New Roman" w:cs="Times New Roman"/>
          <w:sz w:val="24"/>
          <w:szCs w:val="24"/>
        </w:rPr>
        <w:t>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75A" w:rsidRPr="0069775A" w:rsidRDefault="00F64D2E" w:rsidP="00F64D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D2E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="0069775A" w:rsidRPr="00F64D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«О России петь – что стремиться в храм» - </w:t>
      </w:r>
      <w:r w:rsidR="00DD50C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>ч.</w:t>
      </w:r>
    </w:p>
    <w:p w:rsidR="0069775A" w:rsidRPr="00DD50C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10.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="00DD50CA" w:rsidRPr="00DD50CA">
        <w:rPr>
          <w:rFonts w:ascii="Times New Roman" w:hAnsi="Times New Roman" w:cs="Times New Roman"/>
          <w:b/>
          <w:sz w:val="24"/>
          <w:szCs w:val="24"/>
        </w:rPr>
        <w:t>Два музыкальных обращения к Богородице.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Интонационно-образная природа музыкального искусства. Духовная музыка в творчестве композиторов.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Образы Богородицы </w:t>
      </w:r>
      <w:r w:rsidRPr="0069775A">
        <w:rPr>
          <w:rFonts w:ascii="Times New Roman" w:hAnsi="Times New Roman" w:cs="Times New Roman"/>
          <w:sz w:val="24"/>
          <w:szCs w:val="24"/>
        </w:rPr>
        <w:t>в музыке, поэзии, изобразительном искусстве.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  Икона Владимирской Богоматери — величайшая святыня Руси.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 11. 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Древнейшая песнь материнства.  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50C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Интонационно-образная природа музыкального искусства. Духовная музыка в творчестве композиторов.</w:t>
      </w:r>
      <w:r w:rsidRPr="0069775A">
        <w:rPr>
          <w:rFonts w:ascii="Times New Roman" w:hAnsi="Times New Roman" w:cs="Times New Roman"/>
          <w:sz w:val="24"/>
          <w:szCs w:val="24"/>
        </w:rPr>
        <w:t xml:space="preserve"> Образ матери в музыке, поэзии, изобразительном искусстве. </w:t>
      </w:r>
    </w:p>
    <w:p w:rsidR="00DD50CA" w:rsidRDefault="00DD50C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Образ матери в современном искусстве.</w:t>
      </w:r>
    </w:p>
    <w:p w:rsidR="00DD50CA" w:rsidRPr="00DD50CA" w:rsidRDefault="00DD50C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Специфика воплощения образа Богоматери в современном искусстве. Сравнение содержания художественных картин, музыкальных и художественных образов.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DD50C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705">
        <w:rPr>
          <w:rFonts w:ascii="Times New Roman" w:hAnsi="Times New Roman" w:cs="Times New Roman"/>
          <w:b/>
          <w:sz w:val="24"/>
          <w:szCs w:val="24"/>
        </w:rPr>
        <w:t xml:space="preserve">Праздники православной церкви: 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Вербное Воскресение. </w:t>
      </w:r>
    </w:p>
    <w:p w:rsid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 Народные музыкальные традиции Отечества. Духовная музыка в творчестве композиторов. </w:t>
      </w:r>
      <w:r w:rsidRPr="0069775A">
        <w:rPr>
          <w:rFonts w:ascii="Times New Roman" w:hAnsi="Times New Roman" w:cs="Times New Roman"/>
          <w:sz w:val="24"/>
          <w:szCs w:val="24"/>
        </w:rPr>
        <w:t xml:space="preserve">Образ праздника в искусстве.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Вербное воскресенье (Вход Господень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69775A">
          <w:rPr>
            <w:rFonts w:ascii="Times New Roman" w:hAnsi="Times New Roman" w:cs="Times New Roman"/>
            <w:color w:val="000000"/>
            <w:sz w:val="24"/>
            <w:szCs w:val="24"/>
          </w:rPr>
          <w:t>988 г</w:t>
        </w:r>
      </w:smartTag>
      <w:r w:rsidRPr="0069775A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6D7705" w:rsidRDefault="006D7705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Музыкальный образ праздника в классической и современной музыке.</w:t>
      </w:r>
    </w:p>
    <w:p w:rsidR="006D7705" w:rsidRDefault="006D7705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Воплощение в классической музыке традиций празднования Вербного воскресения.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Святые земли Русской. Княгиня Ольга. Князь Владимир.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r w:rsidRPr="0069775A">
        <w:rPr>
          <w:rFonts w:ascii="Times New Roman" w:hAnsi="Times New Roman" w:cs="Times New Roman"/>
          <w:sz w:val="24"/>
          <w:szCs w:val="24"/>
        </w:rPr>
        <w:t xml:space="preserve">Святые земли Русской.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Свя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тые земли Русской — княгиня Ольга и князь Владимир. Пес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нопения (тропарь, величание) и молитвы в церковном бого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служении.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775A" w:rsidRPr="00D30283" w:rsidRDefault="00D30283" w:rsidP="00D302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0283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775A" w:rsidRPr="00D30283">
        <w:rPr>
          <w:rFonts w:ascii="Times New Roman" w:hAnsi="Times New Roman" w:cs="Times New Roman"/>
          <w:b/>
          <w:i/>
          <w:sz w:val="24"/>
          <w:szCs w:val="24"/>
        </w:rPr>
        <w:t>«Гори, гори ясно, чтобы не погасло!» - 3ч.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="006D7705">
        <w:rPr>
          <w:rFonts w:ascii="Times New Roman" w:hAnsi="Times New Roman" w:cs="Times New Roman"/>
          <w:b/>
          <w:sz w:val="24"/>
          <w:szCs w:val="24"/>
        </w:rPr>
        <w:t>Былина как древний жанр русского песенного фольклора.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>Былины.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 Жанр былины в русском музыкальном фольклоре. Особен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softHyphen/>
        <w:t>ности повествования (мелодика и ритмика былин). Образы былинных сказителей (Садко, Баян).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705">
        <w:rPr>
          <w:rFonts w:ascii="Times New Roman" w:hAnsi="Times New Roman" w:cs="Times New Roman"/>
          <w:b/>
          <w:sz w:val="24"/>
          <w:szCs w:val="24"/>
        </w:rPr>
        <w:t>Образы народных сказителей в русских операх.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Музыкальный и поэтический фольклор России.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Народная и профессиональная музыка.</w:t>
      </w:r>
    </w:p>
    <w:p w:rsid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>Певцы – гусляры. Образы былинных сказителей, народные традиции и обряды в музыке русских композиторов (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М.Глинки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Н.Римского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-Корсакова).</w:t>
      </w:r>
    </w:p>
    <w:p w:rsidR="001C6FFD" w:rsidRDefault="001C6FFD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FD" w:rsidRDefault="001C6FFD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FD" w:rsidRDefault="001C6FFD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FD" w:rsidRDefault="001C6FFD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A1" w:rsidRDefault="006816A1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A1" w:rsidRPr="0069775A" w:rsidRDefault="006816A1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40" w:rsidRDefault="00F33A40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Народные традиции и обряды: Масленица.</w:t>
      </w:r>
      <w:r w:rsidR="00201C9F">
        <w:rPr>
          <w:rFonts w:ascii="Times New Roman" w:hAnsi="Times New Roman" w:cs="Times New Roman"/>
          <w:b/>
          <w:sz w:val="24"/>
          <w:szCs w:val="24"/>
        </w:rPr>
        <w:t xml:space="preserve"> ТЕСТ № 2.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Музыкальный и поэтический фольклор России: обряды. Народная и профессиональная музыка. </w:t>
      </w:r>
      <w:r w:rsidRPr="0069775A">
        <w:rPr>
          <w:rFonts w:ascii="Times New Roman" w:hAnsi="Times New Roman" w:cs="Times New Roman"/>
          <w:sz w:val="24"/>
          <w:szCs w:val="24"/>
        </w:rPr>
        <w:t xml:space="preserve">Народные традиции и обряды в музыке русского  композитора 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Н.Римского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-Корсакова</w:t>
      </w:r>
      <w:r w:rsidRPr="0069775A">
        <w:rPr>
          <w:rFonts w:ascii="Times New Roman" w:hAnsi="Times New Roman" w:cs="Times New Roman"/>
          <w:i/>
          <w:sz w:val="24"/>
          <w:szCs w:val="24"/>
        </w:rPr>
        <w:t>.</w:t>
      </w:r>
      <w:r w:rsidR="006D7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color w:val="000000"/>
          <w:sz w:val="24"/>
          <w:szCs w:val="24"/>
        </w:rPr>
        <w:t>Мелодии в народном стиле.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B75336" w:rsidP="00B753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«В музыкальном театре» -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481500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481500">
        <w:rPr>
          <w:rFonts w:ascii="Times New Roman" w:hAnsi="Times New Roman" w:cs="Times New Roman"/>
          <w:b/>
          <w:i/>
          <w:sz w:val="24"/>
          <w:szCs w:val="24"/>
        </w:rPr>
        <w:t>-20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51B9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пера «Руслан и Людмила».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</w:p>
    <w:p w:rsidR="00481500" w:rsidRPr="006D7705" w:rsidRDefault="00481500" w:rsidP="004815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Составные элементы оперы: увертюра, оперная сцена, рондо. Музыкальная характеристика оперного персонажа.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Перческие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голоса: бас. Определение формы рондо. Определение увертюры.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Музыкальные темы-характеристики главных героев. Интонационно-образное развитие в опере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М.Глинки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«Руслан и Людмила».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Опера «Орфей и </w:t>
      </w:r>
      <w:proofErr w:type="spellStart"/>
      <w:r w:rsidRPr="0069775A">
        <w:rPr>
          <w:rFonts w:ascii="Times New Roman" w:hAnsi="Times New Roman" w:cs="Times New Roman"/>
          <w:b/>
          <w:sz w:val="24"/>
          <w:szCs w:val="24"/>
        </w:rPr>
        <w:t>Эвридика</w:t>
      </w:r>
      <w:proofErr w:type="spellEnd"/>
      <w:r w:rsidRPr="0069775A">
        <w:rPr>
          <w:rFonts w:ascii="Times New Roman" w:hAnsi="Times New Roman" w:cs="Times New Roman"/>
          <w:b/>
          <w:sz w:val="24"/>
          <w:szCs w:val="24"/>
        </w:rPr>
        <w:t>».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 </w:t>
      </w:r>
      <w:r w:rsidRPr="0069775A">
        <w:rPr>
          <w:rFonts w:ascii="Times New Roman" w:hAnsi="Times New Roman" w:cs="Times New Roman"/>
          <w:sz w:val="24"/>
          <w:szCs w:val="24"/>
        </w:rPr>
        <w:t xml:space="preserve">Интонационно-образное развитие в опере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К.Глюка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«Орфей и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».</w:t>
      </w:r>
    </w:p>
    <w:p w:rsidR="00951B96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6D7705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951B96">
        <w:rPr>
          <w:rFonts w:ascii="Times New Roman" w:hAnsi="Times New Roman" w:cs="Times New Roman"/>
          <w:b/>
          <w:i/>
          <w:sz w:val="24"/>
          <w:szCs w:val="24"/>
        </w:rPr>
        <w:t>-23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Опера «Снегурочка». </w:t>
      </w:r>
    </w:p>
    <w:p w:rsidR="00951B96" w:rsidRPr="00B04ED0" w:rsidRDefault="0069775A" w:rsidP="00951B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</w:t>
      </w:r>
      <w:r w:rsidR="00951B96">
        <w:rPr>
          <w:rFonts w:ascii="Times New Roman" w:hAnsi="Times New Roman" w:cs="Times New Roman"/>
          <w:i/>
          <w:sz w:val="24"/>
          <w:szCs w:val="24"/>
        </w:rPr>
        <w:t>Танцы и песни в заповедном лесу. Музыкальный портрет оперного персонажа на примере образа царя Берендея.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Музыкальные темы-характеристики главных героев. Интонационно-образное развитие в опере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Н.Римского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-Корсакова «Снегурочка» и во вступлении к опере «Садко» «Океан – море синее».</w:t>
      </w:r>
      <w:r w:rsidR="00951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0F3E0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51B96">
        <w:rPr>
          <w:rFonts w:ascii="Times New Roman" w:hAnsi="Times New Roman" w:cs="Times New Roman"/>
          <w:b/>
          <w:sz w:val="24"/>
          <w:szCs w:val="24"/>
        </w:rPr>
        <w:t xml:space="preserve"> Образы природы в музыке Н.</w:t>
      </w:r>
      <w:r w:rsidR="00330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B96">
        <w:rPr>
          <w:rFonts w:ascii="Times New Roman" w:hAnsi="Times New Roman" w:cs="Times New Roman"/>
          <w:b/>
          <w:sz w:val="24"/>
          <w:szCs w:val="24"/>
        </w:rPr>
        <w:t>Римского-Корсакова</w:t>
      </w:r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</w:p>
    <w:p w:rsidR="00330D5C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0F3E0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Балет «Спящая красавица».</w:t>
      </w:r>
    </w:p>
    <w:p w:rsidR="00330D5C" w:rsidRPr="0069775A" w:rsidRDefault="0069775A" w:rsidP="00330D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Балет. Музыкальное развитие в сопоставлении и столкновении человеческих чувств, тем, художественных образов</w:t>
      </w:r>
      <w:r w:rsidRPr="006977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330D5C" w:rsidRPr="00330D5C">
        <w:rPr>
          <w:rFonts w:ascii="Times New Roman" w:hAnsi="Times New Roman" w:cs="Times New Roman"/>
          <w:sz w:val="24"/>
          <w:szCs w:val="24"/>
        </w:rPr>
        <w:t xml:space="preserve"> </w:t>
      </w:r>
      <w:r w:rsidR="00330D5C" w:rsidRPr="0069775A">
        <w:rPr>
          <w:rFonts w:ascii="Times New Roman" w:hAnsi="Times New Roman" w:cs="Times New Roman"/>
          <w:sz w:val="24"/>
          <w:szCs w:val="24"/>
        </w:rPr>
        <w:t xml:space="preserve">Интонационно-образное развитие в балете </w:t>
      </w:r>
      <w:proofErr w:type="spellStart"/>
      <w:r w:rsidR="00330D5C" w:rsidRPr="0069775A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="00330D5C" w:rsidRPr="0069775A">
        <w:rPr>
          <w:rFonts w:ascii="Times New Roman" w:hAnsi="Times New Roman" w:cs="Times New Roman"/>
          <w:sz w:val="24"/>
          <w:szCs w:val="24"/>
        </w:rPr>
        <w:t xml:space="preserve"> «Спящая красавица». Контраст</w:t>
      </w:r>
      <w:r w:rsidR="00330D5C" w:rsidRPr="0069775A">
        <w:rPr>
          <w:rFonts w:ascii="Times New Roman" w:hAnsi="Times New Roman" w:cs="Times New Roman"/>
          <w:i/>
          <w:sz w:val="24"/>
          <w:szCs w:val="24"/>
        </w:rPr>
        <w:t>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0F3E0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50AA2">
        <w:rPr>
          <w:rFonts w:ascii="Times New Roman" w:hAnsi="Times New Roman" w:cs="Times New Roman"/>
          <w:b/>
          <w:sz w:val="24"/>
          <w:szCs w:val="24"/>
        </w:rPr>
        <w:t xml:space="preserve"> В современных ритмах</w:t>
      </w:r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69775A">
        <w:rPr>
          <w:rFonts w:ascii="Times New Roman" w:hAnsi="Times New Roman" w:cs="Times New Roman"/>
          <w:sz w:val="24"/>
          <w:szCs w:val="24"/>
        </w:rPr>
        <w:t>Мюзикл как жанр легкой музыки.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6FFD" w:rsidRDefault="001C6FFD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16A1" w:rsidRDefault="006816A1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201C9F" w:rsidP="00201C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«В концертном зале» - </w:t>
      </w:r>
      <w:r w:rsidR="000F3E0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>ч.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66FB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FB8">
        <w:rPr>
          <w:rFonts w:ascii="Times New Roman" w:hAnsi="Times New Roman" w:cs="Times New Roman"/>
          <w:b/>
          <w:sz w:val="24"/>
          <w:szCs w:val="24"/>
        </w:rPr>
        <w:t>Инструментальный концерт</w:t>
      </w:r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</w:p>
    <w:p w:rsid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Различные виды музыки: инструментальная.  Концерт. Композитор – исполнитель – слушатель. </w:t>
      </w:r>
      <w:r w:rsidRPr="0069775A">
        <w:rPr>
          <w:rFonts w:ascii="Times New Roman" w:hAnsi="Times New Roman" w:cs="Times New Roman"/>
          <w:sz w:val="24"/>
          <w:szCs w:val="24"/>
        </w:rPr>
        <w:t>Жанр инструментального концерта.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</w:t>
      </w:r>
      <w:r w:rsidR="003210EF">
        <w:rPr>
          <w:rFonts w:ascii="Times New Roman" w:hAnsi="Times New Roman" w:cs="Times New Roman"/>
          <w:b/>
          <w:sz w:val="24"/>
          <w:szCs w:val="24"/>
        </w:rPr>
        <w:t xml:space="preserve"> (флейта, скрипка).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Музыкальные инструменты.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>Тембровая окраска музыкальных инструментов и их выразительные возможности.</w:t>
      </w:r>
      <w:r w:rsidRPr="006977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sz w:val="24"/>
          <w:szCs w:val="24"/>
        </w:rPr>
        <w:t>Выразительные возможно</w:t>
      </w:r>
      <w:r w:rsidR="005560F3">
        <w:rPr>
          <w:rFonts w:ascii="Times New Roman" w:hAnsi="Times New Roman" w:cs="Times New Roman"/>
          <w:sz w:val="24"/>
          <w:szCs w:val="24"/>
        </w:rPr>
        <w:t>сти флейты и скрипки.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>Выдающиеся скрипичные мастера и исполнители.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Сюита </w:t>
      </w:r>
      <w:r w:rsidR="005560F3">
        <w:rPr>
          <w:rFonts w:ascii="Times New Roman" w:hAnsi="Times New Roman" w:cs="Times New Roman"/>
          <w:b/>
          <w:sz w:val="24"/>
          <w:szCs w:val="24"/>
        </w:rPr>
        <w:t>Э.</w:t>
      </w:r>
      <w:r w:rsidR="00321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0F3">
        <w:rPr>
          <w:rFonts w:ascii="Times New Roman" w:hAnsi="Times New Roman" w:cs="Times New Roman"/>
          <w:b/>
          <w:sz w:val="24"/>
          <w:szCs w:val="24"/>
        </w:rPr>
        <w:t xml:space="preserve">Грига 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«Пер </w:t>
      </w:r>
      <w:proofErr w:type="spellStart"/>
      <w:r w:rsidRPr="0069775A">
        <w:rPr>
          <w:rFonts w:ascii="Times New Roman" w:hAnsi="Times New Roman" w:cs="Times New Roman"/>
          <w:b/>
          <w:sz w:val="24"/>
          <w:szCs w:val="24"/>
        </w:rPr>
        <w:t>Гюнт</w:t>
      </w:r>
      <w:proofErr w:type="spellEnd"/>
      <w:r w:rsidRPr="0069775A">
        <w:rPr>
          <w:rFonts w:ascii="Times New Roman" w:hAnsi="Times New Roman" w:cs="Times New Roman"/>
          <w:b/>
          <w:sz w:val="24"/>
          <w:szCs w:val="24"/>
        </w:rPr>
        <w:t>».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69775A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6977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i/>
          <w:sz w:val="24"/>
          <w:szCs w:val="24"/>
        </w:rPr>
        <w:t>танцевальность</w:t>
      </w:r>
      <w:proofErr w:type="spellEnd"/>
      <w:r w:rsidRPr="006977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i/>
          <w:sz w:val="24"/>
          <w:szCs w:val="24"/>
        </w:rPr>
        <w:t>маршевость</w:t>
      </w:r>
      <w:proofErr w:type="spellEnd"/>
      <w:r w:rsidRPr="006977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sz w:val="24"/>
          <w:szCs w:val="24"/>
        </w:rPr>
        <w:t xml:space="preserve">Контрастные образы сюиты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Э.Грига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 «Пер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».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3210EF">
        <w:rPr>
          <w:rFonts w:ascii="Times New Roman" w:hAnsi="Times New Roman" w:cs="Times New Roman"/>
          <w:b/>
          <w:i/>
          <w:sz w:val="24"/>
          <w:szCs w:val="24"/>
        </w:rPr>
        <w:t>-31</w:t>
      </w:r>
      <w:r w:rsidRPr="0069775A">
        <w:rPr>
          <w:rFonts w:ascii="Times New Roman" w:hAnsi="Times New Roman" w:cs="Times New Roman"/>
          <w:b/>
          <w:sz w:val="24"/>
          <w:szCs w:val="24"/>
        </w:rPr>
        <w:t>.</w:t>
      </w:r>
      <w:r w:rsidR="00321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0EF" w:rsidRPr="0069775A">
        <w:rPr>
          <w:rFonts w:ascii="Times New Roman" w:hAnsi="Times New Roman" w:cs="Times New Roman"/>
          <w:b/>
          <w:sz w:val="24"/>
          <w:szCs w:val="24"/>
        </w:rPr>
        <w:t>Мир Бетховена.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«Героическая</w:t>
      </w:r>
      <w:r w:rsidR="00B26964">
        <w:rPr>
          <w:rFonts w:ascii="Times New Roman" w:hAnsi="Times New Roman" w:cs="Times New Roman"/>
          <w:b/>
          <w:sz w:val="24"/>
          <w:szCs w:val="24"/>
        </w:rPr>
        <w:t xml:space="preserve"> симфония» </w:t>
      </w:r>
      <w:proofErr w:type="spellStart"/>
      <w:r w:rsidR="00B26964">
        <w:rPr>
          <w:rFonts w:ascii="Times New Roman" w:hAnsi="Times New Roman" w:cs="Times New Roman"/>
          <w:b/>
          <w:sz w:val="24"/>
          <w:szCs w:val="24"/>
        </w:rPr>
        <w:t>Л.Бетховена</w:t>
      </w:r>
      <w:proofErr w:type="spellEnd"/>
      <w:r w:rsidRPr="006977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Симфония.  Формы построения музыки как обобщенное выражение художественно-образного содержания произведений.</w:t>
      </w:r>
      <w:r w:rsidRPr="0069775A">
        <w:rPr>
          <w:rFonts w:ascii="Times New Roman" w:hAnsi="Times New Roman" w:cs="Times New Roman"/>
          <w:sz w:val="24"/>
          <w:szCs w:val="24"/>
        </w:rPr>
        <w:t xml:space="preserve">  Контрастные образы симфонии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Л.Бетховена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. Музыкальная форма (трехчастная). Темы, сюжеты и образы музыки Бетховена.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75A" w:rsidRPr="0069775A" w:rsidRDefault="003210EF" w:rsidP="003210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 xml:space="preserve">«Чтоб музыкантом быть, так надобно уменье…» - </w:t>
      </w:r>
      <w:r w:rsidR="00884975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="0069775A" w:rsidRPr="0069775A">
        <w:rPr>
          <w:rFonts w:ascii="Times New Roman" w:hAnsi="Times New Roman" w:cs="Times New Roman"/>
          <w:b/>
          <w:i/>
          <w:sz w:val="24"/>
          <w:szCs w:val="24"/>
        </w:rPr>
        <w:t>ч.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sz w:val="24"/>
          <w:szCs w:val="24"/>
        </w:rPr>
        <w:t xml:space="preserve"> </w:t>
      </w:r>
      <w:r w:rsidRPr="0069775A">
        <w:rPr>
          <w:rFonts w:ascii="Times New Roman" w:hAnsi="Times New Roman" w:cs="Times New Roman"/>
          <w:b/>
          <w:sz w:val="24"/>
          <w:szCs w:val="24"/>
        </w:rPr>
        <w:t>Чудо музыка. Острый ритм – джаза звуки.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Джаз – музыка ХХ века. Известные джазовые музыканты-исполнители. Музыка – источник вдохновения и радости. 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A87" w:rsidRPr="00186A87">
        <w:rPr>
          <w:rFonts w:ascii="Times New Roman" w:hAnsi="Times New Roman" w:cs="Times New Roman"/>
          <w:b/>
          <w:sz w:val="24"/>
          <w:szCs w:val="24"/>
        </w:rPr>
        <w:t>Особенности музыкального языка</w:t>
      </w:r>
      <w:r w:rsidR="005560F3">
        <w:rPr>
          <w:rFonts w:ascii="Times New Roman" w:hAnsi="Times New Roman" w:cs="Times New Roman"/>
          <w:b/>
          <w:sz w:val="24"/>
          <w:szCs w:val="24"/>
        </w:rPr>
        <w:t xml:space="preserve"> разных композиторов.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  <w:r w:rsidRPr="0069775A">
        <w:rPr>
          <w:rFonts w:ascii="Times New Roman" w:hAnsi="Times New Roman" w:cs="Times New Roman"/>
          <w:sz w:val="24"/>
          <w:szCs w:val="24"/>
        </w:rPr>
        <w:t xml:space="preserve"> Музыкальная речь как сочинения композиторов, передача информации, выраженной в звуках. Сходство и различие музыкальной речи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Г.Свиридова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С.Прокофьева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Э.Грига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75A">
        <w:rPr>
          <w:rFonts w:ascii="Times New Roman" w:hAnsi="Times New Roman" w:cs="Times New Roman"/>
          <w:sz w:val="24"/>
          <w:szCs w:val="24"/>
        </w:rPr>
        <w:t>М.Мусоргского</w:t>
      </w:r>
      <w:proofErr w:type="spellEnd"/>
      <w:r w:rsidRPr="0069775A">
        <w:rPr>
          <w:rFonts w:ascii="Times New Roman" w:hAnsi="Times New Roman" w:cs="Times New Roman"/>
          <w:sz w:val="24"/>
          <w:szCs w:val="24"/>
        </w:rPr>
        <w:t>.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5A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5560F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97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9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0F3">
        <w:rPr>
          <w:rFonts w:ascii="Times New Roman" w:hAnsi="Times New Roman" w:cs="Times New Roman"/>
          <w:b/>
          <w:sz w:val="24"/>
          <w:szCs w:val="24"/>
        </w:rPr>
        <w:t>«</w:t>
      </w:r>
      <w:r w:rsidRPr="0069775A">
        <w:rPr>
          <w:rFonts w:ascii="Times New Roman" w:hAnsi="Times New Roman" w:cs="Times New Roman"/>
          <w:b/>
          <w:sz w:val="24"/>
          <w:szCs w:val="24"/>
        </w:rPr>
        <w:t>Прославим радость на земле</w:t>
      </w:r>
      <w:r w:rsidR="005560F3">
        <w:rPr>
          <w:rFonts w:ascii="Times New Roman" w:hAnsi="Times New Roman" w:cs="Times New Roman"/>
          <w:b/>
          <w:sz w:val="24"/>
          <w:szCs w:val="24"/>
        </w:rPr>
        <w:t>!»</w:t>
      </w:r>
    </w:p>
    <w:p w:rsidR="0069775A" w:rsidRPr="0069775A" w:rsidRDefault="0069775A" w:rsidP="0007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i/>
          <w:sz w:val="24"/>
          <w:szCs w:val="24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</w:r>
      <w:r w:rsidRPr="0069775A">
        <w:rPr>
          <w:rFonts w:ascii="Times New Roman" w:hAnsi="Times New Roman" w:cs="Times New Roman"/>
          <w:sz w:val="24"/>
          <w:szCs w:val="24"/>
        </w:rPr>
        <w:t>Музыка – источник вдохновения и радости.</w:t>
      </w:r>
    </w:p>
    <w:p w:rsidR="0069775A" w:rsidRPr="0069775A" w:rsidRDefault="0069775A" w:rsidP="002F3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Исполнение изученных произведений, участие в коллективном пении, передача музыкальных впечатлений учащихся. </w:t>
      </w:r>
    </w:p>
    <w:p w:rsidR="000729BB" w:rsidRDefault="000729BB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BB" w:rsidRDefault="000729BB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BB" w:rsidRDefault="000729BB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52E" w:rsidRDefault="0048552E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0D9" w:rsidRPr="00F53F1E" w:rsidRDefault="00F33A40" w:rsidP="001C6FFD">
      <w:pPr>
        <w:pStyle w:val="a7"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</w:t>
      </w:r>
      <w:r w:rsidR="001C6FFD" w:rsidRPr="00F53F1E">
        <w:rPr>
          <w:rFonts w:ascii="Times New Roman" w:hAnsi="Times New Roman" w:cs="Times New Roman"/>
          <w:b/>
          <w:sz w:val="32"/>
          <w:szCs w:val="32"/>
        </w:rPr>
        <w:t>ематическое планирование.</w:t>
      </w:r>
    </w:p>
    <w:tbl>
      <w:tblPr>
        <w:tblStyle w:val="ab"/>
        <w:tblW w:w="13041" w:type="dxa"/>
        <w:tblInd w:w="108" w:type="dxa"/>
        <w:tblLook w:val="04A0" w:firstRow="1" w:lastRow="0" w:firstColumn="1" w:lastColumn="0" w:noHBand="0" w:noVBand="1"/>
      </w:tblPr>
      <w:tblGrid>
        <w:gridCol w:w="830"/>
        <w:gridCol w:w="1459"/>
        <w:gridCol w:w="1431"/>
        <w:gridCol w:w="6845"/>
        <w:gridCol w:w="2476"/>
      </w:tblGrid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AA3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AA3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Тема   урока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 w:rsidP="00C51CD9">
            <w:pPr>
              <w:jc w:val="center"/>
              <w:rPr>
                <w:b/>
              </w:rPr>
            </w:pPr>
            <w:r w:rsidRPr="00FC0645">
              <w:rPr>
                <w:b/>
                <w:sz w:val="24"/>
                <w:szCs w:val="24"/>
              </w:rPr>
              <w:t>Тема « Россия – Родина моя»</w:t>
            </w: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B2AA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Мелодия – душа музыки. </w:t>
            </w:r>
          </w:p>
          <w:p w:rsidR="00F33A40" w:rsidRDefault="00F33A40" w:rsidP="000B2AA0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B2AA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Природа и музыка. </w:t>
            </w:r>
          </w:p>
          <w:p w:rsidR="00F33A40" w:rsidRDefault="00F33A40" w:rsidP="000B2AA0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B2AA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Жанр канта в русской музыке.</w:t>
            </w:r>
          </w:p>
          <w:p w:rsidR="00F33A40" w:rsidRDefault="00F33A40" w:rsidP="000B2AA0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B2AA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Кантата С.</w:t>
            </w:r>
            <w:r>
              <w:rPr>
                <w:sz w:val="24"/>
                <w:szCs w:val="24"/>
              </w:rPr>
              <w:t xml:space="preserve"> </w:t>
            </w:r>
            <w:r w:rsidRPr="00FC0645">
              <w:rPr>
                <w:sz w:val="24"/>
                <w:szCs w:val="24"/>
              </w:rPr>
              <w:t>Прокофьева «Александр Невский».</w:t>
            </w:r>
          </w:p>
          <w:p w:rsidR="00F33A40" w:rsidRDefault="00F33A40" w:rsidP="000B2AA0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0B2AA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Опера М.</w:t>
            </w:r>
            <w:r>
              <w:rPr>
                <w:sz w:val="24"/>
                <w:szCs w:val="24"/>
              </w:rPr>
              <w:t xml:space="preserve"> </w:t>
            </w:r>
            <w:r w:rsidRPr="00FC0645">
              <w:rPr>
                <w:sz w:val="24"/>
                <w:szCs w:val="24"/>
              </w:rPr>
              <w:t>Глинки «Иван Сусанин».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«День, полный событий»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B7443D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B7443D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Образы  утренней природы в музыке.</w:t>
            </w:r>
          </w:p>
          <w:p w:rsidR="00F33A40" w:rsidRDefault="00F33A40" w:rsidP="00B7443D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B7443D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Портрет в музыке.</w:t>
            </w:r>
          </w:p>
          <w:p w:rsidR="00F33A40" w:rsidRDefault="00F33A40" w:rsidP="00B7443D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B7443D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Детские образы </w:t>
            </w:r>
            <w:proofErr w:type="spellStart"/>
            <w:r w:rsidRPr="00FC0645">
              <w:rPr>
                <w:sz w:val="24"/>
                <w:szCs w:val="24"/>
              </w:rPr>
              <w:t>М.П.Мусоргского</w:t>
            </w:r>
            <w:proofErr w:type="spellEnd"/>
            <w:r w:rsidRPr="00FC0645">
              <w:rPr>
                <w:sz w:val="24"/>
                <w:szCs w:val="24"/>
              </w:rPr>
              <w:t xml:space="preserve"> и </w:t>
            </w:r>
            <w:proofErr w:type="spellStart"/>
            <w:r w:rsidRPr="00FC0645">
              <w:rPr>
                <w:sz w:val="24"/>
                <w:szCs w:val="24"/>
              </w:rPr>
              <w:t>П.И.Чайковского</w:t>
            </w:r>
            <w:proofErr w:type="spellEnd"/>
          </w:p>
          <w:p w:rsidR="00F33A40" w:rsidRDefault="00F33A40" w:rsidP="00B7443D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B7443D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Образы вечерней природы.</w:t>
            </w:r>
            <w:r>
              <w:rPr>
                <w:sz w:val="24"/>
                <w:szCs w:val="24"/>
              </w:rPr>
              <w:t xml:space="preserve"> ТЕСТ № 1.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 «О России петь, - что стремиться в храм»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244BD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Два музыкальных обращения к Богородице.</w:t>
            </w:r>
          </w:p>
          <w:p w:rsidR="00F33A40" w:rsidRDefault="00F33A40" w:rsidP="000C3394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Древнейшая песнь материнства.</w:t>
            </w:r>
          </w:p>
          <w:p w:rsidR="00F33A40" w:rsidRDefault="00F33A40" w:rsidP="000C3394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Образ матери в современном искусстве.</w:t>
            </w:r>
          </w:p>
          <w:p w:rsidR="00F33A40" w:rsidRDefault="00F33A40" w:rsidP="000C3394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Праздники православной церкви: Вербное воскресение.</w:t>
            </w:r>
          </w:p>
          <w:p w:rsidR="00F33A40" w:rsidRDefault="00F33A40" w:rsidP="000C3394">
            <w:pPr>
              <w:rPr>
                <w:sz w:val="24"/>
                <w:szCs w:val="24"/>
              </w:rPr>
            </w:pPr>
          </w:p>
          <w:p w:rsidR="00F33A40" w:rsidRDefault="00F33A40" w:rsidP="000C3394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Музыкальный образ праздника в классической и современной музыке.</w:t>
            </w:r>
          </w:p>
          <w:p w:rsidR="00F33A40" w:rsidRDefault="00F33A40" w:rsidP="000C3394">
            <w:pPr>
              <w:rPr>
                <w:sz w:val="24"/>
                <w:szCs w:val="24"/>
              </w:rPr>
            </w:pPr>
          </w:p>
          <w:p w:rsidR="00F33A40" w:rsidRDefault="00F33A40" w:rsidP="000C3394">
            <w:pPr>
              <w:rPr>
                <w:sz w:val="24"/>
                <w:szCs w:val="24"/>
              </w:rPr>
            </w:pPr>
          </w:p>
          <w:p w:rsidR="00F33A40" w:rsidRDefault="00F33A40" w:rsidP="000C3394">
            <w:pPr>
              <w:rPr>
                <w:sz w:val="24"/>
                <w:szCs w:val="24"/>
              </w:rPr>
            </w:pPr>
          </w:p>
          <w:p w:rsidR="00F33A40" w:rsidRDefault="00F33A40" w:rsidP="000C3394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0C3394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Святые земли Русской.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«Гори, гори ясно, чтобы не погасло»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9123B7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C2062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Былина как древний жанр русского песенного фольклора.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C2062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Образы народных сказителей в русских операх.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C20620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Народные традиции и обряды: Масленица.</w:t>
            </w:r>
            <w:r>
              <w:rPr>
                <w:sz w:val="24"/>
                <w:szCs w:val="24"/>
              </w:rPr>
              <w:t xml:space="preserve"> ТЕСТ № 2.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«В музыкальном театре»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2F3C2C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Опера </w:t>
            </w:r>
            <w:proofErr w:type="spellStart"/>
            <w:r w:rsidRPr="00FC0645">
              <w:rPr>
                <w:sz w:val="24"/>
                <w:szCs w:val="24"/>
              </w:rPr>
              <w:t>М.Глинки</w:t>
            </w:r>
            <w:proofErr w:type="spellEnd"/>
            <w:r w:rsidRPr="00FC0645">
              <w:rPr>
                <w:sz w:val="24"/>
                <w:szCs w:val="24"/>
              </w:rPr>
              <w:t xml:space="preserve"> «Руслан и Людмила». 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Опера </w:t>
            </w:r>
            <w:proofErr w:type="spellStart"/>
            <w:r w:rsidRPr="00FC0645">
              <w:rPr>
                <w:sz w:val="24"/>
                <w:szCs w:val="24"/>
              </w:rPr>
              <w:t>М.Глинки</w:t>
            </w:r>
            <w:proofErr w:type="spellEnd"/>
            <w:r w:rsidRPr="00FC0645">
              <w:rPr>
                <w:sz w:val="24"/>
                <w:szCs w:val="24"/>
              </w:rPr>
              <w:t xml:space="preserve"> «Руслан и Людмила».</w:t>
            </w:r>
          </w:p>
          <w:p w:rsidR="00F33A40" w:rsidRDefault="00F33A40" w:rsidP="002F3C2C">
            <w:r w:rsidRPr="00FC06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Опера </w:t>
            </w:r>
            <w:proofErr w:type="spellStart"/>
            <w:r w:rsidRPr="00FC0645">
              <w:rPr>
                <w:sz w:val="24"/>
                <w:szCs w:val="24"/>
              </w:rPr>
              <w:t>К.Глюка</w:t>
            </w:r>
            <w:proofErr w:type="spellEnd"/>
            <w:r w:rsidRPr="00FC0645">
              <w:rPr>
                <w:sz w:val="24"/>
                <w:szCs w:val="24"/>
              </w:rPr>
              <w:t xml:space="preserve"> «Орфей и </w:t>
            </w:r>
            <w:proofErr w:type="spellStart"/>
            <w:r w:rsidRPr="00FC0645">
              <w:rPr>
                <w:sz w:val="24"/>
                <w:szCs w:val="24"/>
              </w:rPr>
              <w:t>Эвридика</w:t>
            </w:r>
            <w:proofErr w:type="spellEnd"/>
            <w:r w:rsidRPr="00FC0645">
              <w:rPr>
                <w:sz w:val="24"/>
                <w:szCs w:val="24"/>
              </w:rPr>
              <w:t xml:space="preserve">». 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Опера «Снегурочка».</w:t>
            </w:r>
            <w:r>
              <w:rPr>
                <w:sz w:val="24"/>
                <w:szCs w:val="24"/>
              </w:rPr>
              <w:t xml:space="preserve"> 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Опера «Снегурочка».</w:t>
            </w:r>
            <w:r>
              <w:rPr>
                <w:sz w:val="24"/>
                <w:szCs w:val="24"/>
              </w:rPr>
              <w:t xml:space="preserve"> 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Образы природы в музыке </w:t>
            </w:r>
            <w:proofErr w:type="spellStart"/>
            <w:r w:rsidRPr="00FC0645">
              <w:rPr>
                <w:sz w:val="24"/>
                <w:szCs w:val="24"/>
              </w:rPr>
              <w:t>Н.А.Римского</w:t>
            </w:r>
            <w:proofErr w:type="spellEnd"/>
            <w:r w:rsidRPr="00FC0645">
              <w:rPr>
                <w:sz w:val="24"/>
                <w:szCs w:val="24"/>
              </w:rPr>
              <w:t>-Корсакова.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Балет </w:t>
            </w:r>
            <w:proofErr w:type="spellStart"/>
            <w:r w:rsidRPr="00FC0645">
              <w:rPr>
                <w:sz w:val="24"/>
                <w:szCs w:val="24"/>
              </w:rPr>
              <w:t>П.И.Чайковского</w:t>
            </w:r>
            <w:proofErr w:type="spellEnd"/>
            <w:r w:rsidRPr="00FC0645">
              <w:rPr>
                <w:sz w:val="24"/>
                <w:szCs w:val="24"/>
              </w:rPr>
              <w:t xml:space="preserve"> «Спящая красавица».</w:t>
            </w:r>
          </w:p>
          <w:p w:rsidR="00F33A40" w:rsidRDefault="00F33A40" w:rsidP="002F3C2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2F3C2C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В современных ритмах.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«В концертном зале»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252176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FA5505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Инструментальный концерт.</w:t>
            </w:r>
          </w:p>
          <w:p w:rsidR="00F33A40" w:rsidRDefault="00F33A40" w:rsidP="00FA5505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FA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 (</w:t>
            </w:r>
            <w:r w:rsidRPr="00FC0645">
              <w:rPr>
                <w:sz w:val="24"/>
                <w:szCs w:val="24"/>
              </w:rPr>
              <w:t>флейта и скрипка</w:t>
            </w:r>
            <w:r>
              <w:rPr>
                <w:sz w:val="24"/>
                <w:szCs w:val="24"/>
              </w:rPr>
              <w:t>)</w:t>
            </w:r>
            <w:r w:rsidRPr="00FC0645">
              <w:rPr>
                <w:sz w:val="24"/>
                <w:szCs w:val="24"/>
              </w:rPr>
              <w:t>.</w:t>
            </w:r>
          </w:p>
          <w:p w:rsidR="00F33A40" w:rsidRDefault="00F33A40" w:rsidP="00FA5505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FA5505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Сюита </w:t>
            </w:r>
            <w:proofErr w:type="spellStart"/>
            <w:r w:rsidRPr="00FC0645">
              <w:rPr>
                <w:sz w:val="24"/>
                <w:szCs w:val="24"/>
              </w:rPr>
              <w:t>Э.Грига</w:t>
            </w:r>
            <w:proofErr w:type="spellEnd"/>
            <w:r w:rsidRPr="00FC0645">
              <w:rPr>
                <w:sz w:val="24"/>
                <w:szCs w:val="24"/>
              </w:rPr>
              <w:t xml:space="preserve"> «Пер </w:t>
            </w:r>
            <w:proofErr w:type="spellStart"/>
            <w:r w:rsidRPr="00FC0645">
              <w:rPr>
                <w:sz w:val="24"/>
                <w:szCs w:val="24"/>
              </w:rPr>
              <w:t>Гюнт</w:t>
            </w:r>
            <w:proofErr w:type="spellEnd"/>
            <w:r w:rsidRPr="00FC0645">
              <w:rPr>
                <w:sz w:val="24"/>
                <w:szCs w:val="24"/>
              </w:rPr>
              <w:t>».</w:t>
            </w:r>
          </w:p>
          <w:p w:rsidR="00F33A40" w:rsidRDefault="00F33A40" w:rsidP="00FA5505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FA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0645">
              <w:rPr>
                <w:sz w:val="24"/>
                <w:szCs w:val="24"/>
              </w:rPr>
              <w:t>Мир Бетховена.</w:t>
            </w:r>
          </w:p>
          <w:p w:rsidR="00F33A40" w:rsidRDefault="00F33A40" w:rsidP="00FA5505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 w:rsidP="00FA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FC0645">
              <w:rPr>
                <w:sz w:val="24"/>
                <w:szCs w:val="24"/>
              </w:rPr>
              <w:t>Героическая</w:t>
            </w:r>
            <w:r>
              <w:rPr>
                <w:sz w:val="24"/>
                <w:szCs w:val="24"/>
              </w:rPr>
              <w:t xml:space="preserve"> симфония</w:t>
            </w:r>
            <w:r w:rsidRPr="00FC064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Л. Бетховена. ТЕСТ № 3.</w:t>
            </w:r>
          </w:p>
          <w:p w:rsidR="00F33A40" w:rsidRDefault="00F33A40" w:rsidP="00FA5505">
            <w:pPr>
              <w:rPr>
                <w:sz w:val="24"/>
                <w:szCs w:val="24"/>
              </w:rPr>
            </w:pPr>
          </w:p>
          <w:p w:rsidR="00F33A40" w:rsidRDefault="00F33A40" w:rsidP="00FA5505">
            <w:pPr>
              <w:rPr>
                <w:sz w:val="24"/>
                <w:szCs w:val="24"/>
              </w:rPr>
            </w:pPr>
          </w:p>
          <w:p w:rsidR="00F33A40" w:rsidRPr="00FC0645" w:rsidRDefault="00F33A40" w:rsidP="00FA5505">
            <w:pPr>
              <w:rPr>
                <w:sz w:val="24"/>
                <w:szCs w:val="24"/>
              </w:rPr>
            </w:pPr>
          </w:p>
          <w:p w:rsidR="00F33A40" w:rsidRDefault="00F33A40" w:rsidP="00FA5505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F649C1">
            <w:pPr>
              <w:tabs>
                <w:tab w:val="right" w:pos="531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Pr="00FC0645">
              <w:rPr>
                <w:b/>
                <w:sz w:val="24"/>
                <w:szCs w:val="24"/>
              </w:rPr>
              <w:t>«Чтоб музыкантом быть, так надобно уменье…»</w:t>
            </w:r>
          </w:p>
          <w:p w:rsidR="00F33A40" w:rsidRDefault="00F33A40" w:rsidP="00F64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649C1" w:rsidRDefault="00F33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tabs>
                <w:tab w:val="right" w:pos="5312"/>
              </w:tabs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>Джаз-музыка ХХ века.</w:t>
            </w:r>
            <w:r w:rsidRPr="00FC0645">
              <w:rPr>
                <w:sz w:val="24"/>
                <w:szCs w:val="24"/>
              </w:rPr>
              <w:tab/>
            </w:r>
          </w:p>
          <w:p w:rsidR="00F33A40" w:rsidRDefault="00F33A40" w:rsidP="00C51CD9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186A87" w:rsidRDefault="00F33A40" w:rsidP="00C51CD9">
            <w:pPr>
              <w:jc w:val="both"/>
              <w:rPr>
                <w:sz w:val="24"/>
                <w:szCs w:val="24"/>
              </w:rPr>
            </w:pPr>
            <w:r w:rsidRPr="00186A87">
              <w:rPr>
                <w:sz w:val="24"/>
                <w:szCs w:val="24"/>
              </w:rPr>
              <w:t>Особенности музыкального языка разных композиторов.</w:t>
            </w:r>
          </w:p>
          <w:p w:rsidR="00F33A40" w:rsidRDefault="00F33A40" w:rsidP="00C51CD9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3A40" w:rsidTr="00AA377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Pr="00FC0645" w:rsidRDefault="00F33A40" w:rsidP="00C51CD9">
            <w:pPr>
              <w:rPr>
                <w:sz w:val="24"/>
                <w:szCs w:val="24"/>
              </w:rPr>
            </w:pPr>
            <w:r w:rsidRPr="00FC0645">
              <w:rPr>
                <w:sz w:val="24"/>
                <w:szCs w:val="24"/>
              </w:rPr>
              <w:t xml:space="preserve"> «Прославим радость на земле!»</w:t>
            </w:r>
          </w:p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40" w:rsidRDefault="00F33A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8552E" w:rsidRDefault="0048552E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BB" w:rsidRDefault="000729BB" w:rsidP="007A7D9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29BB" w:rsidSect="0092453C">
      <w:pgSz w:w="16838" w:h="11906" w:orient="landscape"/>
      <w:pgMar w:top="56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F373C"/>
    <w:multiLevelType w:val="hybridMultilevel"/>
    <w:tmpl w:val="505410F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7301B8B"/>
    <w:multiLevelType w:val="hybridMultilevel"/>
    <w:tmpl w:val="9834779A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5">
    <w:nsid w:val="33EE6DF7"/>
    <w:multiLevelType w:val="hybridMultilevel"/>
    <w:tmpl w:val="D0D8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A207072"/>
    <w:multiLevelType w:val="hybridMultilevel"/>
    <w:tmpl w:val="97EA5246"/>
    <w:lvl w:ilvl="0" w:tplc="9F8C4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3A5C9E"/>
    <w:multiLevelType w:val="hybridMultilevel"/>
    <w:tmpl w:val="1E90D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42E78"/>
    <w:multiLevelType w:val="hybridMultilevel"/>
    <w:tmpl w:val="D0D8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12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13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6D"/>
    <w:rsid w:val="00037601"/>
    <w:rsid w:val="000645E6"/>
    <w:rsid w:val="000717BD"/>
    <w:rsid w:val="000729BB"/>
    <w:rsid w:val="00095EEF"/>
    <w:rsid w:val="000A2C49"/>
    <w:rsid w:val="000A7146"/>
    <w:rsid w:val="000B2AA0"/>
    <w:rsid w:val="000C3394"/>
    <w:rsid w:val="000C48D2"/>
    <w:rsid w:val="000E30EF"/>
    <w:rsid w:val="000E4F4E"/>
    <w:rsid w:val="000F3E01"/>
    <w:rsid w:val="00110F1F"/>
    <w:rsid w:val="00114AD4"/>
    <w:rsid w:val="0015542D"/>
    <w:rsid w:val="00173863"/>
    <w:rsid w:val="00176432"/>
    <w:rsid w:val="00185B69"/>
    <w:rsid w:val="00186A87"/>
    <w:rsid w:val="001A2506"/>
    <w:rsid w:val="001A56AC"/>
    <w:rsid w:val="001C6FFD"/>
    <w:rsid w:val="001D0674"/>
    <w:rsid w:val="001F279D"/>
    <w:rsid w:val="00201C9F"/>
    <w:rsid w:val="002062F9"/>
    <w:rsid w:val="00252176"/>
    <w:rsid w:val="002A24F4"/>
    <w:rsid w:val="002A284B"/>
    <w:rsid w:val="002B3117"/>
    <w:rsid w:val="002D6924"/>
    <w:rsid w:val="002E4ADE"/>
    <w:rsid w:val="002F3542"/>
    <w:rsid w:val="002F3C2C"/>
    <w:rsid w:val="002F51E9"/>
    <w:rsid w:val="00301738"/>
    <w:rsid w:val="003210EF"/>
    <w:rsid w:val="00322E77"/>
    <w:rsid w:val="00330D5C"/>
    <w:rsid w:val="0035658A"/>
    <w:rsid w:val="0039072C"/>
    <w:rsid w:val="00396BF5"/>
    <w:rsid w:val="003C46FB"/>
    <w:rsid w:val="003D31F4"/>
    <w:rsid w:val="004320EA"/>
    <w:rsid w:val="00441E4E"/>
    <w:rsid w:val="00481500"/>
    <w:rsid w:val="004843DD"/>
    <w:rsid w:val="0048552E"/>
    <w:rsid w:val="004A53AF"/>
    <w:rsid w:val="004B6201"/>
    <w:rsid w:val="004C1335"/>
    <w:rsid w:val="004C4DCA"/>
    <w:rsid w:val="004D41BB"/>
    <w:rsid w:val="004E0AA0"/>
    <w:rsid w:val="00512E12"/>
    <w:rsid w:val="0055473B"/>
    <w:rsid w:val="005560F3"/>
    <w:rsid w:val="0056065A"/>
    <w:rsid w:val="005674FD"/>
    <w:rsid w:val="005965E0"/>
    <w:rsid w:val="005A4A95"/>
    <w:rsid w:val="005B7C53"/>
    <w:rsid w:val="005C00D8"/>
    <w:rsid w:val="005D7DD8"/>
    <w:rsid w:val="00600EBC"/>
    <w:rsid w:val="00610828"/>
    <w:rsid w:val="0064458B"/>
    <w:rsid w:val="00656A69"/>
    <w:rsid w:val="006570E1"/>
    <w:rsid w:val="00660135"/>
    <w:rsid w:val="006816A1"/>
    <w:rsid w:val="00693E24"/>
    <w:rsid w:val="00695D16"/>
    <w:rsid w:val="0069775A"/>
    <w:rsid w:val="006A719A"/>
    <w:rsid w:val="006B4FA6"/>
    <w:rsid w:val="006C1EDC"/>
    <w:rsid w:val="006C39BF"/>
    <w:rsid w:val="006D7705"/>
    <w:rsid w:val="006F2509"/>
    <w:rsid w:val="0074372F"/>
    <w:rsid w:val="00747230"/>
    <w:rsid w:val="00750AA2"/>
    <w:rsid w:val="007537E8"/>
    <w:rsid w:val="007563FB"/>
    <w:rsid w:val="00765C73"/>
    <w:rsid w:val="007A09D9"/>
    <w:rsid w:val="007A7D98"/>
    <w:rsid w:val="007D4051"/>
    <w:rsid w:val="007E1960"/>
    <w:rsid w:val="00811D2A"/>
    <w:rsid w:val="00812B8E"/>
    <w:rsid w:val="00835B85"/>
    <w:rsid w:val="008523BE"/>
    <w:rsid w:val="00863D9F"/>
    <w:rsid w:val="00884975"/>
    <w:rsid w:val="008B792A"/>
    <w:rsid w:val="008E312B"/>
    <w:rsid w:val="008E4E6B"/>
    <w:rsid w:val="0090348A"/>
    <w:rsid w:val="009123B7"/>
    <w:rsid w:val="0092453C"/>
    <w:rsid w:val="00930F40"/>
    <w:rsid w:val="00951B96"/>
    <w:rsid w:val="00954FC5"/>
    <w:rsid w:val="009663A9"/>
    <w:rsid w:val="009724C9"/>
    <w:rsid w:val="00982F83"/>
    <w:rsid w:val="00992A9B"/>
    <w:rsid w:val="00A2016B"/>
    <w:rsid w:val="00A25778"/>
    <w:rsid w:val="00A27648"/>
    <w:rsid w:val="00A413E7"/>
    <w:rsid w:val="00A46251"/>
    <w:rsid w:val="00A76335"/>
    <w:rsid w:val="00A82686"/>
    <w:rsid w:val="00A93A41"/>
    <w:rsid w:val="00AA377A"/>
    <w:rsid w:val="00AA43D1"/>
    <w:rsid w:val="00AD4421"/>
    <w:rsid w:val="00AE3A4D"/>
    <w:rsid w:val="00AE7DC3"/>
    <w:rsid w:val="00AF21E8"/>
    <w:rsid w:val="00AF327F"/>
    <w:rsid w:val="00B04ED0"/>
    <w:rsid w:val="00B06BED"/>
    <w:rsid w:val="00B10D61"/>
    <w:rsid w:val="00B23E62"/>
    <w:rsid w:val="00B26964"/>
    <w:rsid w:val="00B32B36"/>
    <w:rsid w:val="00B33F8A"/>
    <w:rsid w:val="00B51D26"/>
    <w:rsid w:val="00B51DCD"/>
    <w:rsid w:val="00B7443D"/>
    <w:rsid w:val="00B75336"/>
    <w:rsid w:val="00B8054F"/>
    <w:rsid w:val="00B81137"/>
    <w:rsid w:val="00B93F60"/>
    <w:rsid w:val="00BD6FE4"/>
    <w:rsid w:val="00BE180E"/>
    <w:rsid w:val="00BE6D6A"/>
    <w:rsid w:val="00C071FD"/>
    <w:rsid w:val="00C11AEB"/>
    <w:rsid w:val="00C20620"/>
    <w:rsid w:val="00C40E93"/>
    <w:rsid w:val="00C51CD9"/>
    <w:rsid w:val="00C6434B"/>
    <w:rsid w:val="00CA4AF8"/>
    <w:rsid w:val="00CB257A"/>
    <w:rsid w:val="00CC1BBC"/>
    <w:rsid w:val="00CC7996"/>
    <w:rsid w:val="00D054C8"/>
    <w:rsid w:val="00D13AB1"/>
    <w:rsid w:val="00D30283"/>
    <w:rsid w:val="00D51DF3"/>
    <w:rsid w:val="00D647DF"/>
    <w:rsid w:val="00D64DC8"/>
    <w:rsid w:val="00D7250B"/>
    <w:rsid w:val="00D746DC"/>
    <w:rsid w:val="00D9136D"/>
    <w:rsid w:val="00DA07DB"/>
    <w:rsid w:val="00DA6138"/>
    <w:rsid w:val="00DA6763"/>
    <w:rsid w:val="00DB22A8"/>
    <w:rsid w:val="00DD50CA"/>
    <w:rsid w:val="00DE0F32"/>
    <w:rsid w:val="00E219B9"/>
    <w:rsid w:val="00E67CD5"/>
    <w:rsid w:val="00E9651D"/>
    <w:rsid w:val="00EE155F"/>
    <w:rsid w:val="00F01508"/>
    <w:rsid w:val="00F020D9"/>
    <w:rsid w:val="00F02258"/>
    <w:rsid w:val="00F179E9"/>
    <w:rsid w:val="00F22EB9"/>
    <w:rsid w:val="00F244BD"/>
    <w:rsid w:val="00F25DFA"/>
    <w:rsid w:val="00F33A40"/>
    <w:rsid w:val="00F53F1E"/>
    <w:rsid w:val="00F541FE"/>
    <w:rsid w:val="00F649C1"/>
    <w:rsid w:val="00F64D2E"/>
    <w:rsid w:val="00F66FB8"/>
    <w:rsid w:val="00FA5505"/>
    <w:rsid w:val="00FC0645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F60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F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сновной 1 см"/>
    <w:basedOn w:val="a"/>
    <w:rsid w:val="002B31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B31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B31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B31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3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B31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B31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072C"/>
    <w:pPr>
      <w:ind w:left="720"/>
      <w:contextualSpacing/>
    </w:pPr>
  </w:style>
  <w:style w:type="character" w:styleId="a8">
    <w:name w:val="Hyperlink"/>
    <w:basedOn w:val="a0"/>
    <w:rsid w:val="0069775A"/>
    <w:rPr>
      <w:b/>
      <w:bCs/>
      <w:color w:val="003333"/>
      <w:sz w:val="18"/>
      <w:szCs w:val="18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92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0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44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441E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F60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F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сновной 1 см"/>
    <w:basedOn w:val="a"/>
    <w:rsid w:val="002B31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B31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B31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B31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3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B31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B31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072C"/>
    <w:pPr>
      <w:ind w:left="720"/>
      <w:contextualSpacing/>
    </w:pPr>
  </w:style>
  <w:style w:type="character" w:styleId="a8">
    <w:name w:val="Hyperlink"/>
    <w:basedOn w:val="a0"/>
    <w:rsid w:val="0069775A"/>
    <w:rPr>
      <w:b/>
      <w:bCs/>
      <w:color w:val="003333"/>
      <w:sz w:val="18"/>
      <w:szCs w:val="18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92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0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44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441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15</Pages>
  <Words>4372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2018-04-05T06:37:00Z</cp:lastPrinted>
  <dcterms:created xsi:type="dcterms:W3CDTF">2013-03-17T08:00:00Z</dcterms:created>
  <dcterms:modified xsi:type="dcterms:W3CDTF">2018-09-13T14:54:00Z</dcterms:modified>
</cp:coreProperties>
</file>